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4" w:rsidRDefault="00443AC4" w:rsidP="00A21744">
      <w:pPr>
        <w:tabs>
          <w:tab w:val="left" w:pos="14459"/>
          <w:tab w:val="left" w:pos="1457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 Немецкий язык. 6 класс</w:t>
      </w:r>
    </w:p>
    <w:p w:rsidR="00443AC4" w:rsidRPr="00490D0E" w:rsidRDefault="00443AC4" w:rsidP="00490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 xml:space="preserve">   Рабочая программа по немецкому языку для 6 класса МОУ СОШ №8 разработана на основе  Федерального государственного образовательного стандарта среднего общего образования, примерной  программы по немецкому языку и авторской программы «</w:t>
      </w:r>
      <w:r w:rsidRPr="00490D0E">
        <w:rPr>
          <w:rFonts w:ascii="Times New Roman" w:hAnsi="Times New Roman"/>
          <w:color w:val="231F21"/>
          <w:w w:val="111"/>
          <w:sz w:val="24"/>
          <w:szCs w:val="24"/>
        </w:rPr>
        <w:t>Рабочие программы к предметной линии учебников «Горизонты</w:t>
      </w:r>
      <w:r w:rsidRPr="00490D0E">
        <w:rPr>
          <w:rFonts w:ascii="Times New Roman" w:hAnsi="Times New Roman"/>
          <w:sz w:val="24"/>
          <w:szCs w:val="24"/>
        </w:rPr>
        <w:t>» М.М.Аверина 5-9 классы, М.: «Просвещение» 2016.</w:t>
      </w:r>
    </w:p>
    <w:p w:rsidR="00443AC4" w:rsidRPr="00490D0E" w:rsidRDefault="00443AC4" w:rsidP="00490D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 xml:space="preserve">   Программа реализуется по УМК «Горизонты. 6 класс». Для реализации содержания учебного предмета немецкий язык используется учебник «Горизонты. Немецкий язык. 6 класс» М.М.Аверин, Ф.Джин, Л. Рорман.</w:t>
      </w:r>
    </w:p>
    <w:p w:rsidR="00443AC4" w:rsidRPr="00490D0E" w:rsidRDefault="00443AC4" w:rsidP="00490D0E">
      <w:pPr>
        <w:tabs>
          <w:tab w:val="left" w:pos="78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b/>
          <w:sz w:val="24"/>
          <w:szCs w:val="24"/>
        </w:rPr>
        <w:t>Цели и задачи обучения немецкому языку в 6 классе.</w:t>
      </w:r>
    </w:p>
    <w:p w:rsidR="00443AC4" w:rsidRPr="00490D0E" w:rsidRDefault="00443AC4" w:rsidP="00490D0E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 xml:space="preserve">Изучение  второго  иностранного  языка  в  основной  школе  направлено  на  достижение следующих </w:t>
      </w:r>
      <w:r w:rsidRPr="00490D0E">
        <w:rPr>
          <w:rFonts w:ascii="Times New Roman" w:hAnsi="Times New Roman"/>
          <w:b/>
          <w:sz w:val="24"/>
          <w:szCs w:val="24"/>
        </w:rPr>
        <w:t>целей</w:t>
      </w:r>
      <w:r w:rsidRPr="00490D0E">
        <w:rPr>
          <w:rFonts w:ascii="Times New Roman" w:hAnsi="Times New Roman"/>
          <w:sz w:val="24"/>
          <w:szCs w:val="24"/>
        </w:rPr>
        <w:t>:</w:t>
      </w:r>
    </w:p>
    <w:p w:rsidR="00443AC4" w:rsidRPr="00490D0E" w:rsidRDefault="00443AC4" w:rsidP="00490D0E">
      <w:pPr>
        <w:pStyle w:val="ListParagraph"/>
        <w:numPr>
          <w:ilvl w:val="0"/>
          <w:numId w:val="1"/>
        </w:numPr>
        <w:tabs>
          <w:tab w:val="left" w:pos="567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развитие иноязычной коммуникативной компетенции в совокупности её составляющих, а именно:</w:t>
      </w:r>
    </w:p>
    <w:p w:rsidR="00443AC4" w:rsidRPr="00490D0E" w:rsidRDefault="00443AC4" w:rsidP="00490D0E">
      <w:pPr>
        <w:pStyle w:val="ListParagraph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речевая  компетенция  —  развитие  коммуникативных  умений  в  четырёх  основных видах речевой деятельности (говорении, аудировании, чтении, письме);</w:t>
      </w:r>
    </w:p>
    <w:p w:rsidR="00443AC4" w:rsidRPr="00490D0E" w:rsidRDefault="00443AC4" w:rsidP="00490D0E">
      <w:pPr>
        <w:pStyle w:val="ListParagraph"/>
        <w:numPr>
          <w:ilvl w:val="0"/>
          <w:numId w:val="2"/>
        </w:numPr>
        <w:tabs>
          <w:tab w:val="left" w:pos="1418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языковая  компетенция  —  овладение  языковыми  средствами  (фонетическими, орфографическими, лексическими, грамматическими) в соответствии с темами и ситуациями  общения,  отобранными  для  основной  школы;  освоение  знаний  о  языковых явлениях  изучаемого языка, разных способах выражения мысли в родном и иностранном языке;</w:t>
      </w:r>
    </w:p>
    <w:p w:rsidR="00443AC4" w:rsidRPr="00490D0E" w:rsidRDefault="00443AC4" w:rsidP="00490D0E">
      <w:pPr>
        <w:pStyle w:val="ListParagraph"/>
        <w:numPr>
          <w:ilvl w:val="0"/>
          <w:numId w:val="2"/>
        </w:numPr>
        <w:tabs>
          <w:tab w:val="left" w:pos="1418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социокультурная  компетенция  —  приобщение  к  культуре,  традициям  и  реалиям стран/страны  изучаемого  языка  в  рамках  тем,  сфер  и  ситуаций  общения,  отвечающих опыту, интересам, психологическим особенностям учащихся основной школы на разных её  этапах;  формирование  умения  представлять  свою  страну,  её  культуру  в  условиях межкультурного общения;</w:t>
      </w:r>
    </w:p>
    <w:p w:rsidR="00443AC4" w:rsidRPr="00490D0E" w:rsidRDefault="00443AC4" w:rsidP="00490D0E">
      <w:pPr>
        <w:pStyle w:val="ListParagraph"/>
        <w:numPr>
          <w:ilvl w:val="0"/>
          <w:numId w:val="2"/>
        </w:numPr>
        <w:tabs>
          <w:tab w:val="left" w:pos="1418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компенсаторная  компетенция  —  развитие  умений  выходить  из  положения  в условиях дефицита языковых средств при получении и передаче информации;</w:t>
      </w:r>
    </w:p>
    <w:p w:rsidR="00443AC4" w:rsidRPr="00490D0E" w:rsidRDefault="00443AC4" w:rsidP="00490D0E">
      <w:pPr>
        <w:pStyle w:val="ListParagraph"/>
        <w:numPr>
          <w:ilvl w:val="0"/>
          <w:numId w:val="2"/>
        </w:numPr>
        <w:tabs>
          <w:tab w:val="left" w:pos="1418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учебно-познавательная компетенция  —  дальнейшее развитие общих и специальных учебных  умений,  универсальных  способов  деятельности;  ознакомление  с  доступными учащимся  способами  и  приёмами  самостоятельного  изучения  языков  и  культур,  в  том числе с использованием новых информационных технологий;</w:t>
      </w:r>
    </w:p>
    <w:p w:rsidR="00443AC4" w:rsidRPr="00490D0E" w:rsidRDefault="00443AC4" w:rsidP="00490D0E">
      <w:pPr>
        <w:pStyle w:val="ListParagraph"/>
        <w:numPr>
          <w:ilvl w:val="0"/>
          <w:numId w:val="1"/>
        </w:numPr>
        <w:tabs>
          <w:tab w:val="left" w:pos="567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развитие  личности  учащихся  посредством  реализации  воспитательного потенциала изучаемого иностранного языка:</w:t>
      </w:r>
    </w:p>
    <w:p w:rsidR="00443AC4" w:rsidRPr="00490D0E" w:rsidRDefault="00443AC4" w:rsidP="00490D0E">
      <w:pPr>
        <w:pStyle w:val="ListParagraph"/>
        <w:numPr>
          <w:ilvl w:val="0"/>
          <w:numId w:val="3"/>
        </w:numPr>
        <w:tabs>
          <w:tab w:val="left" w:pos="1418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формирование  у  учащихся  потребности  изучения  и  овладения  иностранными языками  как  средством  общения,  познания,  самореализации  и  социальной  адаптации  в поликультурном,  полиэтническом  мире  в  условиях  глобализации  на  основе  осознания важности  изучения  иностранных  языков  и  родного  языка  как  средства  общения  и познания в современном мире;</w:t>
      </w:r>
    </w:p>
    <w:p w:rsidR="00443AC4" w:rsidRPr="00490D0E" w:rsidRDefault="00443AC4" w:rsidP="00490D0E">
      <w:pPr>
        <w:pStyle w:val="ListParagraph"/>
        <w:numPr>
          <w:ilvl w:val="0"/>
          <w:numId w:val="3"/>
        </w:numPr>
        <w:tabs>
          <w:tab w:val="left" w:pos="1418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формирование  общекультурной  и  этнической  идентичности  личности  как составляющих  гражданской  идентичности  личности;  воспитание  качеств  гражданина, патриота; развитие национального самосознания, стремления к взаимопониманию междулюдьми  разных  сообществ,  толерантного  отношения  к  проявлениям  иной  культуры; лучшее осознание своей собственной культуры;</w:t>
      </w:r>
    </w:p>
    <w:p w:rsidR="00443AC4" w:rsidRPr="00490D0E" w:rsidRDefault="00443AC4" w:rsidP="00490D0E">
      <w:pPr>
        <w:pStyle w:val="ListParagraph"/>
        <w:numPr>
          <w:ilvl w:val="0"/>
          <w:numId w:val="3"/>
        </w:numPr>
        <w:tabs>
          <w:tab w:val="left" w:pos="1418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развитие  стремления  к  овладению  основами  мировой  культуры  средствами иностранного языка;</w:t>
      </w:r>
    </w:p>
    <w:p w:rsidR="00443AC4" w:rsidRPr="00490D0E" w:rsidRDefault="00443AC4" w:rsidP="00490D0E">
      <w:pPr>
        <w:pStyle w:val="ListParagraph"/>
        <w:numPr>
          <w:ilvl w:val="0"/>
          <w:numId w:val="3"/>
        </w:numPr>
        <w:tabs>
          <w:tab w:val="left" w:pos="1418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осознание необходимости вести здоровый образ жизни.</w:t>
      </w:r>
    </w:p>
    <w:p w:rsidR="00443AC4" w:rsidRPr="00490D0E" w:rsidRDefault="00443AC4" w:rsidP="00490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 xml:space="preserve">Основными </w:t>
      </w:r>
      <w:r w:rsidRPr="00490D0E">
        <w:rPr>
          <w:rFonts w:ascii="Times New Roman" w:hAnsi="Times New Roman"/>
          <w:b/>
          <w:sz w:val="24"/>
          <w:szCs w:val="24"/>
        </w:rPr>
        <w:t>задачами</w:t>
      </w:r>
      <w:r w:rsidRPr="00490D0E">
        <w:rPr>
          <w:rFonts w:ascii="Times New Roman" w:hAnsi="Times New Roman"/>
          <w:sz w:val="24"/>
          <w:szCs w:val="24"/>
        </w:rPr>
        <w:t xml:space="preserve"> реализации содержания обучения являются:</w:t>
      </w:r>
    </w:p>
    <w:p w:rsidR="00443AC4" w:rsidRPr="00490D0E" w:rsidRDefault="00443AC4" w:rsidP="00490D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 xml:space="preserve"> формирование и развитие коммуникативных умений в основных видах речевой деятельности;</w:t>
      </w:r>
    </w:p>
    <w:p w:rsidR="00443AC4" w:rsidRPr="00490D0E" w:rsidRDefault="00443AC4" w:rsidP="00490D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 xml:space="preserve"> формирование и развитие языковых навыков;</w:t>
      </w:r>
    </w:p>
    <w:p w:rsidR="00443AC4" w:rsidRPr="00490D0E" w:rsidRDefault="00443AC4" w:rsidP="00490D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 xml:space="preserve"> формирование и развитие социокультурных умений и навыков.</w:t>
      </w:r>
    </w:p>
    <w:p w:rsidR="00443AC4" w:rsidRPr="00490D0E" w:rsidRDefault="00443AC4" w:rsidP="00490D0E">
      <w:pPr>
        <w:pStyle w:val="ListParagraph"/>
        <w:tabs>
          <w:tab w:val="left" w:pos="1418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3AC4" w:rsidRPr="00490D0E" w:rsidRDefault="00443AC4" w:rsidP="00490D0E">
      <w:pPr>
        <w:pStyle w:val="NormalWeb"/>
        <w:spacing w:before="0" w:beforeAutospacing="0" w:after="0" w:afterAutospacing="0"/>
        <w:jc w:val="center"/>
        <w:rPr>
          <w:b/>
        </w:rPr>
      </w:pPr>
      <w:r w:rsidRPr="00490D0E">
        <w:rPr>
          <w:b/>
        </w:rPr>
        <w:t>Место учебного предмета  в учебном плане.</w:t>
      </w:r>
    </w:p>
    <w:p w:rsidR="00443AC4" w:rsidRPr="00490D0E" w:rsidRDefault="00443AC4" w:rsidP="00490D0E">
      <w:pPr>
        <w:pStyle w:val="NormalWeb"/>
        <w:spacing w:before="0" w:beforeAutospacing="0" w:after="0" w:afterAutospacing="0"/>
        <w:jc w:val="center"/>
        <w:rPr>
          <w:b/>
        </w:rPr>
      </w:pPr>
    </w:p>
    <w:p w:rsidR="00443AC4" w:rsidRPr="00490D0E" w:rsidRDefault="00443AC4" w:rsidP="00490D0E">
      <w:pPr>
        <w:pStyle w:val="NormalWeb"/>
        <w:spacing w:before="0" w:beforeAutospacing="0" w:after="0" w:afterAutospacing="0"/>
      </w:pPr>
      <w:r w:rsidRPr="00490D0E">
        <w:t xml:space="preserve">        По учебному плану МОУ-СОШ №8 на изучение предмета «немецкий язык» в 6 классе отводится 68 ч (2 часа в неделю, 34 рабочие недели). </w:t>
      </w:r>
    </w:p>
    <w:p w:rsidR="00443AC4" w:rsidRPr="00490D0E" w:rsidRDefault="00443AC4" w:rsidP="00490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AC4" w:rsidRPr="00490D0E" w:rsidRDefault="00443AC4" w:rsidP="00490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443AC4" w:rsidRPr="00490D0E" w:rsidRDefault="00443AC4" w:rsidP="00490D0E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b/>
          <w:sz w:val="24"/>
          <w:szCs w:val="24"/>
        </w:rPr>
        <w:t xml:space="preserve">   </w:t>
      </w:r>
      <w:r w:rsidRPr="00490D0E">
        <w:rPr>
          <w:rFonts w:ascii="Times New Roman" w:hAnsi="Times New Roman"/>
          <w:sz w:val="24"/>
          <w:szCs w:val="24"/>
        </w:rPr>
        <w:t xml:space="preserve">Программа  обеспечивает  достижение  личностных,  метапредметных  и предметных результатов. </w:t>
      </w:r>
    </w:p>
    <w:p w:rsidR="00443AC4" w:rsidRPr="00490D0E" w:rsidRDefault="00443AC4" w:rsidP="00490D0E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формирование  ответственного  отношения  к  учению,  готовности  и  способности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443AC4" w:rsidRPr="00490D0E" w:rsidRDefault="00443AC4" w:rsidP="00490D0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3AC4" w:rsidRPr="00490D0E" w:rsidRDefault="00443AC4" w:rsidP="00490D0E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490D0E">
        <w:rPr>
          <w:rFonts w:ascii="Times New Roman" w:hAnsi="Times New Roman"/>
          <w:sz w:val="24"/>
          <w:szCs w:val="24"/>
        </w:rPr>
        <w:t>:</w:t>
      </w:r>
    </w:p>
    <w:p w:rsidR="00443AC4" w:rsidRPr="00490D0E" w:rsidRDefault="00443AC4" w:rsidP="00490D0E">
      <w:pPr>
        <w:pStyle w:val="ListParagraph"/>
        <w:numPr>
          <w:ilvl w:val="0"/>
          <w:numId w:val="5"/>
        </w:numPr>
        <w:tabs>
          <w:tab w:val="left" w:pos="70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443AC4" w:rsidRPr="00490D0E" w:rsidRDefault="00443AC4" w:rsidP="00490D0E">
      <w:pPr>
        <w:pStyle w:val="ListParagraph"/>
        <w:numPr>
          <w:ilvl w:val="0"/>
          <w:numId w:val="5"/>
        </w:numPr>
        <w:tabs>
          <w:tab w:val="left" w:pos="70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443AC4" w:rsidRPr="00490D0E" w:rsidRDefault="00443AC4" w:rsidP="00490D0E">
      <w:pPr>
        <w:pStyle w:val="ListParagraph"/>
        <w:numPr>
          <w:ilvl w:val="0"/>
          <w:numId w:val="5"/>
        </w:numPr>
        <w:tabs>
          <w:tab w:val="left" w:pos="70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3AC4" w:rsidRPr="00490D0E" w:rsidRDefault="00443AC4" w:rsidP="00490D0E">
      <w:pPr>
        <w:pStyle w:val="ListParagraph"/>
        <w:numPr>
          <w:ilvl w:val="0"/>
          <w:numId w:val="5"/>
        </w:numPr>
        <w:tabs>
          <w:tab w:val="left" w:pos="70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умение  оценивать  правильность  выполнения  учебной  задачи,  собственные возможности её решения;</w:t>
      </w:r>
    </w:p>
    <w:p w:rsidR="00443AC4" w:rsidRPr="00490D0E" w:rsidRDefault="00443AC4" w:rsidP="00490D0E">
      <w:pPr>
        <w:pStyle w:val="ListParagraph"/>
        <w:numPr>
          <w:ilvl w:val="0"/>
          <w:numId w:val="5"/>
        </w:numPr>
        <w:tabs>
          <w:tab w:val="left" w:pos="70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3AC4" w:rsidRPr="00490D0E" w:rsidRDefault="00443AC4" w:rsidP="00490D0E">
      <w:pPr>
        <w:pStyle w:val="ListParagraph"/>
        <w:numPr>
          <w:ilvl w:val="0"/>
          <w:numId w:val="5"/>
        </w:numPr>
        <w:tabs>
          <w:tab w:val="left" w:pos="70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выводы;</w:t>
      </w:r>
    </w:p>
    <w:p w:rsidR="00443AC4" w:rsidRPr="00490D0E" w:rsidRDefault="00443AC4" w:rsidP="00490D0E">
      <w:pPr>
        <w:pStyle w:val="ListParagraph"/>
        <w:numPr>
          <w:ilvl w:val="0"/>
          <w:numId w:val="5"/>
        </w:numPr>
        <w:tabs>
          <w:tab w:val="left" w:pos="70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443AC4" w:rsidRPr="00490D0E" w:rsidRDefault="00443AC4" w:rsidP="00490D0E">
      <w:pPr>
        <w:pStyle w:val="ListParagraph"/>
        <w:numPr>
          <w:ilvl w:val="0"/>
          <w:numId w:val="5"/>
        </w:numPr>
        <w:tabs>
          <w:tab w:val="left" w:pos="70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43AC4" w:rsidRPr="00490D0E" w:rsidRDefault="00443AC4" w:rsidP="00490D0E">
      <w:pPr>
        <w:pStyle w:val="ListParagraph"/>
        <w:numPr>
          <w:ilvl w:val="0"/>
          <w:numId w:val="5"/>
        </w:numPr>
        <w:tabs>
          <w:tab w:val="left" w:pos="70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443AC4" w:rsidRPr="00490D0E" w:rsidRDefault="00443AC4" w:rsidP="00490D0E">
      <w:pPr>
        <w:pStyle w:val="ListParagraph"/>
        <w:numPr>
          <w:ilvl w:val="0"/>
          <w:numId w:val="5"/>
        </w:numPr>
        <w:tabs>
          <w:tab w:val="left" w:pos="70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формирование  и  развитие  компетентности  в  области  использования информационно-коммуникационных технологий (далее ИКТ-компетенции).</w:t>
      </w:r>
    </w:p>
    <w:p w:rsidR="00443AC4" w:rsidRPr="00490D0E" w:rsidRDefault="00443AC4" w:rsidP="00490D0E">
      <w:pPr>
        <w:pStyle w:val="ListParagraph"/>
        <w:tabs>
          <w:tab w:val="left" w:pos="709"/>
          <w:tab w:val="left" w:pos="1457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43AC4" w:rsidRPr="00490D0E" w:rsidRDefault="00443AC4" w:rsidP="00490D0E">
      <w:pPr>
        <w:pStyle w:val="ListParagraph"/>
        <w:numPr>
          <w:ilvl w:val="0"/>
          <w:numId w:val="6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</w:p>
    <w:p w:rsidR="00443AC4" w:rsidRPr="00490D0E" w:rsidRDefault="00443AC4" w:rsidP="00490D0E">
      <w:pPr>
        <w:pStyle w:val="ListParagraph"/>
        <w:numPr>
          <w:ilvl w:val="0"/>
          <w:numId w:val="6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 xml:space="preserve">формирование  и  совершенствование  иноязычной  коммуникативной  компетенции; </w:t>
      </w:r>
    </w:p>
    <w:p w:rsidR="00443AC4" w:rsidRPr="00490D0E" w:rsidRDefault="00443AC4" w:rsidP="00490D0E">
      <w:pPr>
        <w:pStyle w:val="ListParagraph"/>
        <w:numPr>
          <w:ilvl w:val="0"/>
          <w:numId w:val="6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43AC4" w:rsidRPr="00490D0E" w:rsidRDefault="00443AC4" w:rsidP="00490D0E">
      <w:pPr>
        <w:pStyle w:val="ListParagraph"/>
        <w:numPr>
          <w:ilvl w:val="0"/>
          <w:numId w:val="6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достижение допорогового уровня иноязычной коммуникативной компетенции;</w:t>
      </w:r>
    </w:p>
    <w:p w:rsidR="00443AC4" w:rsidRPr="00490D0E" w:rsidRDefault="00443AC4" w:rsidP="00490D0E">
      <w:pPr>
        <w:pStyle w:val="ListParagraph"/>
        <w:numPr>
          <w:ilvl w:val="0"/>
          <w:numId w:val="6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443AC4" w:rsidRPr="00490D0E" w:rsidRDefault="00443AC4" w:rsidP="00490D0E">
      <w:pPr>
        <w:tabs>
          <w:tab w:val="left" w:pos="14459"/>
          <w:tab w:val="left" w:pos="145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AC4" w:rsidRPr="00490D0E" w:rsidRDefault="00443AC4" w:rsidP="00490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443AC4" w:rsidRPr="00490D0E" w:rsidRDefault="00443AC4" w:rsidP="00490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0D0E">
        <w:rPr>
          <w:rFonts w:ascii="Times New Roman" w:hAnsi="Times New Roman"/>
          <w:bCs/>
          <w:sz w:val="24"/>
          <w:szCs w:val="24"/>
        </w:rPr>
        <w:t>Mein Zuhause/</w:t>
      </w:r>
      <w:r w:rsidRPr="00490D0E">
        <w:rPr>
          <w:rFonts w:ascii="Times New Roman" w:hAnsi="Times New Roman"/>
          <w:sz w:val="24"/>
          <w:szCs w:val="24"/>
        </w:rPr>
        <w:t xml:space="preserve"> Мой дом (8 часов). Введение в лексику. </w:t>
      </w:r>
      <w:r w:rsidRPr="00490D0E">
        <w:rPr>
          <w:rFonts w:ascii="Times New Roman" w:hAnsi="Times New Roman"/>
          <w:color w:val="000000"/>
          <w:sz w:val="24"/>
          <w:szCs w:val="24"/>
        </w:rPr>
        <w:t>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 работа.</w:t>
      </w:r>
    </w:p>
    <w:p w:rsidR="00443AC4" w:rsidRPr="00490D0E" w:rsidRDefault="00443AC4" w:rsidP="00490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0D0E">
        <w:rPr>
          <w:rFonts w:ascii="Times New Roman" w:hAnsi="Times New Roman"/>
          <w:bCs/>
          <w:sz w:val="24"/>
          <w:szCs w:val="24"/>
        </w:rPr>
        <w:t xml:space="preserve">Das schmeckt gut/ Это вкусно (8 часов). Введение в тему. 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Работа с диалогами. Спряжение слабых глаголов в наст. вр. в ед. числе. Моё любимое меню. Речевой образец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gibt</w:t>
      </w:r>
      <w:r w:rsidRPr="00490D0E">
        <w:rPr>
          <w:rFonts w:ascii="Times New Roman" w:hAnsi="Times New Roman"/>
          <w:color w:val="000000"/>
          <w:sz w:val="24"/>
          <w:szCs w:val="24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443AC4" w:rsidRPr="00490D0E" w:rsidRDefault="00443AC4" w:rsidP="00490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0D0E">
        <w:rPr>
          <w:rFonts w:ascii="Times New Roman" w:hAnsi="Times New Roman"/>
          <w:bCs/>
          <w:sz w:val="24"/>
          <w:szCs w:val="24"/>
        </w:rPr>
        <w:t xml:space="preserve">Meine Freizeit/Моё свободное время (7 часов). Введение лексики. 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Знакомство со структурой электронного письма. Глагол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wollen</w:t>
      </w:r>
      <w:r w:rsidRPr="00490D0E">
        <w:rPr>
          <w:rFonts w:ascii="Times New Roman" w:hAnsi="Times New Roman"/>
          <w:color w:val="000000"/>
          <w:sz w:val="24"/>
          <w:szCs w:val="24"/>
        </w:rPr>
        <w:t>. Интервью «Наше свободное время». Пишем электронное письмо. Школьные традиции в Германии, Австрии, Швейцарии и  НАО. Повторение и обобщений грамматических лексических знаний по теме. Контрольная  работа.</w:t>
      </w:r>
    </w:p>
    <w:p w:rsidR="00443AC4" w:rsidRPr="00490D0E" w:rsidRDefault="00443AC4" w:rsidP="00490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Kleine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Pause</w:t>
      </w:r>
      <w:r w:rsidRPr="00490D0E">
        <w:rPr>
          <w:rFonts w:ascii="Times New Roman" w:hAnsi="Times New Roman"/>
          <w:color w:val="000000"/>
          <w:sz w:val="24"/>
          <w:szCs w:val="24"/>
        </w:rPr>
        <w:t>/Маленькая перемена. Повторение (1 час). Повторение изученного.</w:t>
      </w:r>
    </w:p>
    <w:p w:rsidR="00443AC4" w:rsidRPr="00490D0E" w:rsidRDefault="00443AC4" w:rsidP="0049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0D0E">
        <w:rPr>
          <w:rFonts w:ascii="Times New Roman" w:hAnsi="Times New Roman"/>
          <w:bCs/>
          <w:sz w:val="24"/>
          <w:szCs w:val="24"/>
        </w:rPr>
        <w:t xml:space="preserve">Das sieht gut aus/Смотрится отлично (8 часов). Смотрится отлично. </w:t>
      </w:r>
      <w:r w:rsidRPr="00490D0E">
        <w:rPr>
          <w:rFonts w:ascii="Times New Roman" w:hAnsi="Times New Roman"/>
          <w:color w:val="000000"/>
          <w:sz w:val="24"/>
          <w:szCs w:val="24"/>
        </w:rPr>
        <w:t>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443AC4" w:rsidRPr="00490D0E" w:rsidRDefault="00443AC4" w:rsidP="0049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D0E">
        <w:rPr>
          <w:rFonts w:ascii="Times New Roman" w:hAnsi="Times New Roman"/>
          <w:bCs/>
          <w:sz w:val="24"/>
          <w:szCs w:val="24"/>
        </w:rPr>
        <w:t xml:space="preserve">Partys/Вечеринки (9 часов). Введение лексики. Приглашение к празднованию дня рождения. </w:t>
      </w:r>
      <w:r w:rsidRPr="00490D0E">
        <w:rPr>
          <w:rFonts w:ascii="Times New Roman" w:hAnsi="Times New Roman"/>
          <w:sz w:val="24"/>
          <w:szCs w:val="24"/>
        </w:rPr>
        <w:t xml:space="preserve">Мы приглашаем и поздравляем. 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Предложения с союзом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deshalb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haben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sein</w:t>
      </w:r>
      <w:r w:rsidRPr="00490D0E">
        <w:rPr>
          <w:rFonts w:ascii="Times New Roman" w:hAnsi="Times New Roman"/>
          <w:color w:val="000000"/>
          <w:sz w:val="24"/>
          <w:szCs w:val="24"/>
        </w:rPr>
        <w:t>. Говорим, поём, повторяем. Контрольная работа. Праздник в нашей школе.</w:t>
      </w:r>
    </w:p>
    <w:p w:rsidR="00443AC4" w:rsidRPr="00490D0E" w:rsidRDefault="00443AC4" w:rsidP="00490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0D0E">
        <w:rPr>
          <w:rFonts w:ascii="Times New Roman" w:hAnsi="Times New Roman"/>
          <w:bCs/>
          <w:sz w:val="24"/>
          <w:szCs w:val="24"/>
        </w:rPr>
        <w:t xml:space="preserve">Meine Stadt/Мой город (10 часов). Введение лексики. 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Мой путь в школу. Предлоги, требующие дательного падежа. Фразовое ударение. Подготовка к проект «Наш город». Проект «Наш город». Сложное разговорное прошедшее время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. Выходные во Франкфурте. Сравнение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Pr="00490D0E">
        <w:rPr>
          <w:rFonts w:ascii="Times New Roman" w:hAnsi="Times New Roman"/>
          <w:color w:val="000000"/>
          <w:sz w:val="24"/>
          <w:szCs w:val="24"/>
        </w:rPr>
        <w:t>ä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teritum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r w:rsidRPr="00490D0E">
        <w:rPr>
          <w:rFonts w:ascii="Times New Roman" w:hAnsi="Times New Roman"/>
          <w:color w:val="000000"/>
          <w:sz w:val="24"/>
          <w:szCs w:val="24"/>
        </w:rPr>
        <w:t>. Повторение и обобщение лексико-грамматического материала, изученного за четверть. Контрольная работа.</w:t>
      </w:r>
    </w:p>
    <w:p w:rsidR="00443AC4" w:rsidRPr="00490D0E" w:rsidRDefault="00443AC4" w:rsidP="00490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Ferien/Каникулы (16</w:t>
      </w:r>
      <w:r w:rsidRPr="00490D0E">
        <w:rPr>
          <w:rFonts w:ascii="Times New Roman" w:hAnsi="Times New Roman"/>
          <w:bCs/>
          <w:sz w:val="24"/>
          <w:szCs w:val="24"/>
        </w:rPr>
        <w:t xml:space="preserve"> часов). Введение лексики. 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haben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sein</w:t>
      </w:r>
      <w:r w:rsidRPr="00490D0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490D0E"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r w:rsidRPr="00490D0E">
        <w:rPr>
          <w:rFonts w:ascii="Times New Roman" w:hAnsi="Times New Roman"/>
          <w:color w:val="000000"/>
          <w:sz w:val="24"/>
          <w:szCs w:val="24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443AC4" w:rsidRPr="00490D0E" w:rsidRDefault="00443AC4" w:rsidP="00490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  <w:lang w:val="en-US"/>
        </w:rPr>
        <w:t>Gro</w:t>
      </w:r>
      <w:r w:rsidRPr="00490D0E">
        <w:rPr>
          <w:rFonts w:ascii="Times New Roman" w:hAnsi="Times New Roman"/>
          <w:sz w:val="24"/>
          <w:szCs w:val="24"/>
        </w:rPr>
        <w:t>ß</w:t>
      </w:r>
      <w:r w:rsidRPr="00490D0E">
        <w:rPr>
          <w:rFonts w:ascii="Times New Roman" w:hAnsi="Times New Roman"/>
          <w:sz w:val="24"/>
          <w:szCs w:val="24"/>
          <w:lang w:val="en-US"/>
        </w:rPr>
        <w:t>e</w:t>
      </w:r>
      <w:r w:rsidRPr="00490D0E">
        <w:rPr>
          <w:rFonts w:ascii="Times New Roman" w:hAnsi="Times New Roman"/>
          <w:sz w:val="24"/>
          <w:szCs w:val="24"/>
        </w:rPr>
        <w:t xml:space="preserve"> </w:t>
      </w:r>
      <w:r w:rsidRPr="00490D0E">
        <w:rPr>
          <w:rFonts w:ascii="Times New Roman" w:hAnsi="Times New Roman"/>
          <w:sz w:val="24"/>
          <w:szCs w:val="24"/>
          <w:lang w:val="en-US"/>
        </w:rPr>
        <w:t>Pause</w:t>
      </w:r>
      <w:r w:rsidRPr="00490D0E">
        <w:rPr>
          <w:rFonts w:ascii="Times New Roman" w:hAnsi="Times New Roman"/>
          <w:sz w:val="24"/>
          <w:szCs w:val="24"/>
        </w:rPr>
        <w:t xml:space="preserve">/Большая перемена (1 часов). </w:t>
      </w:r>
      <w:r w:rsidRPr="00490D0E">
        <w:rPr>
          <w:rFonts w:ascii="Times New Roman" w:hAnsi="Times New Roman"/>
          <w:color w:val="000000"/>
          <w:sz w:val="24"/>
          <w:szCs w:val="24"/>
        </w:rPr>
        <w:t>Повторение изученного за год.</w:t>
      </w:r>
    </w:p>
    <w:p w:rsidR="00443AC4" w:rsidRPr="00490D0E" w:rsidRDefault="00443AC4" w:rsidP="00490D0E">
      <w:pPr>
        <w:tabs>
          <w:tab w:val="left" w:pos="14459"/>
          <w:tab w:val="left" w:pos="145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AC4" w:rsidRPr="00490D0E" w:rsidRDefault="00443AC4" w:rsidP="00490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443AC4" w:rsidRPr="00490D0E" w:rsidRDefault="00443AC4" w:rsidP="00490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2618"/>
        <w:gridCol w:w="1528"/>
        <w:gridCol w:w="3111"/>
        <w:gridCol w:w="2792"/>
      </w:tblGrid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</w:tcPr>
          <w:p w:rsidR="00443AC4" w:rsidRPr="00490D0E" w:rsidRDefault="00443AC4" w:rsidP="00490D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1" w:type="dxa"/>
          </w:tcPr>
          <w:p w:rsidR="00443AC4" w:rsidRPr="00490D0E" w:rsidRDefault="00443AC4" w:rsidP="00490D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2792" w:type="dxa"/>
          </w:tcPr>
          <w:p w:rsidR="00443AC4" w:rsidRPr="00490D0E" w:rsidRDefault="00443AC4" w:rsidP="00490D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работы.</w:t>
            </w:r>
          </w:p>
        </w:tc>
      </w:tr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443AC4" w:rsidRPr="00490D0E" w:rsidRDefault="00443AC4" w:rsidP="00490D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Mein Zuhause. 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443AC4" w:rsidRPr="00490D0E" w:rsidRDefault="00443AC4" w:rsidP="0049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Контрольная работа №1 по теме «Мой дом».</w:t>
            </w:r>
          </w:p>
        </w:tc>
        <w:tc>
          <w:tcPr>
            <w:tcW w:w="2792" w:type="dxa"/>
          </w:tcPr>
          <w:p w:rsidR="00443AC4" w:rsidRPr="00490D0E" w:rsidRDefault="00443AC4" w:rsidP="0049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913">
              <w:rPr>
                <w:rFonts w:ascii="Times New Roman" w:hAnsi="Times New Roman"/>
                <w:sz w:val="24"/>
                <w:szCs w:val="24"/>
              </w:rPr>
              <w:t>Дом моей мечты. Проект.</w:t>
            </w:r>
          </w:p>
        </w:tc>
      </w:tr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8" w:type="dxa"/>
          </w:tcPr>
          <w:p w:rsidR="00443AC4" w:rsidRPr="00490D0E" w:rsidRDefault="00443AC4" w:rsidP="00490D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Das schmeckt gut.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вкусно</w:t>
            </w: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443AC4" w:rsidRPr="00490D0E" w:rsidRDefault="00443AC4" w:rsidP="00490D0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«Это вкусно».</w:t>
            </w:r>
          </w:p>
        </w:tc>
        <w:tc>
          <w:tcPr>
            <w:tcW w:w="2792" w:type="dxa"/>
          </w:tcPr>
          <w:p w:rsidR="00443AC4" w:rsidRPr="00490D0E" w:rsidRDefault="00443AC4" w:rsidP="00490D0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8" w:type="dxa"/>
          </w:tcPr>
          <w:p w:rsidR="00443AC4" w:rsidRPr="00490D0E" w:rsidRDefault="00443AC4" w:rsidP="00490D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Freizeit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. Мое свободное время.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443AC4" w:rsidRPr="00490D0E" w:rsidRDefault="00443AC4" w:rsidP="0049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Контрольная работа №3 по теме «Мое свободное время»</w:t>
            </w:r>
          </w:p>
        </w:tc>
        <w:tc>
          <w:tcPr>
            <w:tcW w:w="2792" w:type="dxa"/>
          </w:tcPr>
          <w:p w:rsidR="00443AC4" w:rsidRPr="00490D0E" w:rsidRDefault="00443AC4" w:rsidP="0049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8" w:type="dxa"/>
          </w:tcPr>
          <w:p w:rsidR="00443AC4" w:rsidRPr="00490D0E" w:rsidRDefault="00443AC4" w:rsidP="00490D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Kleine Pause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. Маленькая пауза.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443AC4" w:rsidRPr="00490D0E" w:rsidRDefault="00443AC4" w:rsidP="00490D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</w:tcPr>
          <w:p w:rsidR="00443AC4" w:rsidRPr="00490D0E" w:rsidRDefault="00443AC4" w:rsidP="00490D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8" w:type="dxa"/>
          </w:tcPr>
          <w:p w:rsidR="00443AC4" w:rsidRPr="00490D0E" w:rsidRDefault="00443AC4" w:rsidP="00490D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56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sieht</w:t>
            </w:r>
            <w:r w:rsidRPr="0056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gut</w:t>
            </w:r>
            <w:r w:rsidRPr="0056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r w:rsidRPr="00561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Смотрится отлично.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443AC4" w:rsidRPr="00490D0E" w:rsidRDefault="00443AC4" w:rsidP="0049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Контрольная работа №4 по теме «Смотрится отлично».</w:t>
            </w:r>
          </w:p>
        </w:tc>
        <w:tc>
          <w:tcPr>
            <w:tcW w:w="2792" w:type="dxa"/>
          </w:tcPr>
          <w:p w:rsidR="00443AC4" w:rsidRPr="00490D0E" w:rsidRDefault="00443AC4" w:rsidP="0049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8" w:type="dxa"/>
          </w:tcPr>
          <w:p w:rsidR="00443AC4" w:rsidRPr="00490D0E" w:rsidRDefault="00443AC4" w:rsidP="00490D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Partys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. Вечеринки.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:rsidR="00443AC4" w:rsidRPr="00490D0E" w:rsidRDefault="00443AC4" w:rsidP="00490D0E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«Вечеринки».</w:t>
            </w:r>
          </w:p>
        </w:tc>
        <w:tc>
          <w:tcPr>
            <w:tcW w:w="2792" w:type="dxa"/>
          </w:tcPr>
          <w:p w:rsidR="00443AC4" w:rsidRPr="00490D0E" w:rsidRDefault="00443AC4" w:rsidP="00490D0E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планируем вечеринку. Проект.</w:t>
            </w:r>
          </w:p>
        </w:tc>
      </w:tr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18" w:type="dxa"/>
          </w:tcPr>
          <w:p w:rsidR="00443AC4" w:rsidRPr="00490D0E" w:rsidRDefault="00443AC4" w:rsidP="00490D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Meine Stadt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. Мой город.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1" w:type="dxa"/>
          </w:tcPr>
          <w:p w:rsidR="00443AC4" w:rsidRPr="00490D0E" w:rsidRDefault="00443AC4" w:rsidP="00490D0E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«Мой город».</w:t>
            </w:r>
          </w:p>
        </w:tc>
        <w:tc>
          <w:tcPr>
            <w:tcW w:w="2792" w:type="dxa"/>
          </w:tcPr>
          <w:p w:rsidR="00443AC4" w:rsidRPr="00490D0E" w:rsidRDefault="00443AC4" w:rsidP="00490D0E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13">
              <w:rPr>
                <w:rFonts w:ascii="Times New Roman" w:hAnsi="Times New Roman" w:cs="Times New Roman"/>
                <w:sz w:val="24"/>
                <w:szCs w:val="24"/>
              </w:rPr>
              <w:t>Наш город. Проект.</w:t>
            </w:r>
          </w:p>
        </w:tc>
      </w:tr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8" w:type="dxa"/>
          </w:tcPr>
          <w:p w:rsidR="00443AC4" w:rsidRPr="00490D0E" w:rsidRDefault="00443AC4" w:rsidP="00490D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Ferien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. Каникулы.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443AC4" w:rsidRPr="00490D0E" w:rsidRDefault="00443AC4" w:rsidP="00490D0E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«Каникулы».</w:t>
            </w:r>
          </w:p>
        </w:tc>
        <w:tc>
          <w:tcPr>
            <w:tcW w:w="2792" w:type="dxa"/>
          </w:tcPr>
          <w:p w:rsidR="00443AC4" w:rsidRPr="00490D0E" w:rsidRDefault="00443AC4" w:rsidP="00490D0E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13">
              <w:rPr>
                <w:rFonts w:ascii="Times New Roman" w:hAnsi="Times New Roman" w:cs="Times New Roman"/>
                <w:sz w:val="24"/>
                <w:szCs w:val="24"/>
              </w:rPr>
              <w:t>Пять дней в…Проект.</w:t>
            </w:r>
          </w:p>
        </w:tc>
      </w:tr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18" w:type="dxa"/>
          </w:tcPr>
          <w:p w:rsidR="00443AC4" w:rsidRPr="00490D0E" w:rsidRDefault="00443AC4" w:rsidP="00490D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>Große Pause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. Большая пауза.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443AC4" w:rsidRPr="00561EEC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792" w:type="dxa"/>
          </w:tcPr>
          <w:p w:rsidR="00443AC4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C4" w:rsidRPr="00490D0E" w:rsidTr="00561EEC">
        <w:tc>
          <w:tcPr>
            <w:tcW w:w="513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:rsidR="00443AC4" w:rsidRPr="00490D0E" w:rsidRDefault="00443AC4" w:rsidP="00490D0E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490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68 </w:t>
            </w:r>
            <w:r w:rsidRPr="00490D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28" w:type="dxa"/>
          </w:tcPr>
          <w:p w:rsidR="00443AC4" w:rsidRPr="00490D0E" w:rsidRDefault="00443AC4" w:rsidP="00490D0E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111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0E">
              <w:rPr>
                <w:rFonts w:ascii="Times New Roman" w:hAnsi="Times New Roman"/>
                <w:sz w:val="24"/>
                <w:szCs w:val="24"/>
              </w:rPr>
              <w:t>Из</w:t>
            </w: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490D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0D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443AC4" w:rsidRPr="00490D0E" w:rsidRDefault="00443AC4" w:rsidP="00490D0E">
            <w:pPr>
              <w:tabs>
                <w:tab w:val="left" w:pos="14459"/>
                <w:tab w:val="left" w:pos="145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43AC4" w:rsidRPr="00490D0E" w:rsidRDefault="00443AC4" w:rsidP="00490D0E">
      <w:pPr>
        <w:tabs>
          <w:tab w:val="left" w:pos="14459"/>
          <w:tab w:val="left" w:pos="1457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3AC4" w:rsidRPr="00490D0E" w:rsidRDefault="00443AC4" w:rsidP="00490D0E">
      <w:pPr>
        <w:tabs>
          <w:tab w:val="left" w:pos="6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90D0E">
        <w:rPr>
          <w:rFonts w:ascii="Times New Roman" w:hAnsi="Times New Roman"/>
          <w:b/>
          <w:sz w:val="24"/>
          <w:szCs w:val="24"/>
        </w:rPr>
        <w:t>Список</w:t>
      </w:r>
      <w:r w:rsidRPr="00490D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D0E">
        <w:rPr>
          <w:rFonts w:ascii="Times New Roman" w:hAnsi="Times New Roman"/>
          <w:b/>
          <w:sz w:val="24"/>
          <w:szCs w:val="24"/>
        </w:rPr>
        <w:t>литературы</w:t>
      </w:r>
      <w:r w:rsidRPr="00490D0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43AC4" w:rsidRPr="00490D0E" w:rsidRDefault="00443AC4" w:rsidP="00490D0E">
      <w:pPr>
        <w:tabs>
          <w:tab w:val="left" w:pos="645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90D0E">
        <w:rPr>
          <w:rFonts w:ascii="Times New Roman" w:hAnsi="Times New Roman"/>
          <w:b/>
          <w:sz w:val="24"/>
          <w:szCs w:val="24"/>
        </w:rPr>
        <w:t>Для</w:t>
      </w:r>
      <w:r w:rsidRPr="00490D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D0E">
        <w:rPr>
          <w:rFonts w:ascii="Times New Roman" w:hAnsi="Times New Roman"/>
          <w:b/>
          <w:sz w:val="24"/>
          <w:szCs w:val="24"/>
        </w:rPr>
        <w:t>учителя</w:t>
      </w:r>
      <w:r w:rsidRPr="00490D0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43AC4" w:rsidRPr="00490D0E" w:rsidRDefault="00443AC4" w:rsidP="00490D0E">
      <w:pPr>
        <w:tabs>
          <w:tab w:val="left" w:pos="1960"/>
          <w:tab w:val="left" w:pos="5340"/>
        </w:tabs>
        <w:spacing w:after="0" w:line="240" w:lineRule="auto"/>
        <w:rPr>
          <w:rFonts w:ascii="Times New Roman" w:hAnsi="Times New Roman"/>
          <w:color w:val="1D1A1C"/>
          <w:position w:val="-1"/>
          <w:sz w:val="24"/>
          <w:szCs w:val="24"/>
        </w:rPr>
      </w:pPr>
      <w:r w:rsidRPr="00561EEC">
        <w:rPr>
          <w:rFonts w:ascii="Times New Roman" w:hAnsi="Times New Roman"/>
          <w:color w:val="1D1A1C"/>
          <w:position w:val="-1"/>
          <w:sz w:val="24"/>
          <w:szCs w:val="24"/>
        </w:rPr>
        <w:t xml:space="preserve">1. </w:t>
      </w:r>
      <w:r w:rsidRPr="00490D0E">
        <w:rPr>
          <w:rFonts w:ascii="Times New Roman" w:hAnsi="Times New Roman"/>
          <w:color w:val="1D1A1C"/>
          <w:position w:val="-1"/>
          <w:sz w:val="24"/>
          <w:szCs w:val="24"/>
        </w:rPr>
        <w:t>Учебник    «Немецкий   язык»  для  6 класса (серия «Горизонты» Москва, «Просвещение» 2016 г.)</w:t>
      </w:r>
    </w:p>
    <w:p w:rsidR="00443AC4" w:rsidRPr="00490D0E" w:rsidRDefault="00443AC4" w:rsidP="00490D0E">
      <w:pPr>
        <w:tabs>
          <w:tab w:val="left" w:pos="3620"/>
          <w:tab w:val="left" w:pos="5360"/>
        </w:tabs>
        <w:spacing w:after="0" w:line="240" w:lineRule="auto"/>
        <w:rPr>
          <w:rFonts w:ascii="Times New Roman" w:hAnsi="Times New Roman"/>
          <w:color w:val="1D1A1C"/>
          <w:position w:val="-1"/>
          <w:sz w:val="24"/>
          <w:szCs w:val="24"/>
        </w:rPr>
      </w:pPr>
      <w:r w:rsidRPr="00490D0E">
        <w:rPr>
          <w:rFonts w:ascii="Times New Roman" w:hAnsi="Times New Roman"/>
          <w:color w:val="1D1A1C"/>
          <w:position w:val="-1"/>
          <w:sz w:val="24"/>
          <w:szCs w:val="24"/>
        </w:rPr>
        <w:t>Федеральный государственный образовательный стандарт основного общего  образования.</w:t>
      </w:r>
    </w:p>
    <w:p w:rsidR="00443AC4" w:rsidRPr="00490D0E" w:rsidRDefault="00443AC4" w:rsidP="00490D0E">
      <w:pPr>
        <w:tabs>
          <w:tab w:val="left" w:pos="1960"/>
          <w:tab w:val="left" w:pos="5340"/>
        </w:tabs>
        <w:spacing w:after="0" w:line="240" w:lineRule="auto"/>
        <w:rPr>
          <w:rFonts w:ascii="Times New Roman" w:hAnsi="Times New Roman"/>
          <w:color w:val="1D1A1C"/>
          <w:position w:val="-1"/>
          <w:sz w:val="24"/>
          <w:szCs w:val="24"/>
        </w:rPr>
      </w:pPr>
      <w:r w:rsidRPr="00490D0E">
        <w:rPr>
          <w:rFonts w:ascii="Times New Roman" w:hAnsi="Times New Roman"/>
          <w:color w:val="1D1A1C"/>
          <w:position w:val="-1"/>
          <w:sz w:val="24"/>
          <w:szCs w:val="24"/>
        </w:rPr>
        <w:t xml:space="preserve">2. Аверин  М.  М., Гуцалюк Е. Ю.,  Харченко Е. Р. «Немецкий язык. Рабочие программы. </w:t>
      </w:r>
    </w:p>
    <w:p w:rsidR="00443AC4" w:rsidRPr="00490D0E" w:rsidRDefault="00443AC4" w:rsidP="00490D0E">
      <w:pPr>
        <w:tabs>
          <w:tab w:val="left" w:pos="1960"/>
          <w:tab w:val="left" w:pos="5340"/>
        </w:tabs>
        <w:spacing w:after="0" w:line="240" w:lineRule="auto"/>
        <w:rPr>
          <w:rFonts w:ascii="Times New Roman" w:hAnsi="Times New Roman"/>
          <w:color w:val="1D1A1C"/>
          <w:position w:val="-1"/>
          <w:sz w:val="24"/>
          <w:szCs w:val="24"/>
        </w:rPr>
      </w:pPr>
      <w:r w:rsidRPr="00490D0E">
        <w:rPr>
          <w:rFonts w:ascii="Times New Roman" w:hAnsi="Times New Roman"/>
          <w:color w:val="1D1A1C"/>
          <w:position w:val="-1"/>
          <w:sz w:val="24"/>
          <w:szCs w:val="24"/>
        </w:rPr>
        <w:t>3.Книга для учителя к УМК «Немецкий  язык» для 6 класса. (серия «Горизонты» Москва, «Просвещение» 2016 г.)</w:t>
      </w:r>
    </w:p>
    <w:p w:rsidR="00443AC4" w:rsidRPr="00490D0E" w:rsidRDefault="00443AC4" w:rsidP="00490D0E">
      <w:pPr>
        <w:tabs>
          <w:tab w:val="left" w:pos="5320"/>
        </w:tabs>
        <w:spacing w:before="29" w:after="0" w:line="240" w:lineRule="auto"/>
        <w:rPr>
          <w:rFonts w:ascii="Times New Roman" w:hAnsi="Times New Roman"/>
          <w:color w:val="1D1A1C"/>
          <w:position w:val="-1"/>
          <w:sz w:val="24"/>
          <w:szCs w:val="24"/>
        </w:rPr>
      </w:pPr>
      <w:r w:rsidRPr="00490D0E">
        <w:rPr>
          <w:rFonts w:ascii="Times New Roman" w:hAnsi="Times New Roman"/>
          <w:color w:val="1D1A1C"/>
          <w:position w:val="-1"/>
          <w:sz w:val="24"/>
          <w:szCs w:val="24"/>
        </w:rPr>
        <w:t>4.Немецко-русский   и   русско-немецкий словари.</w:t>
      </w:r>
    </w:p>
    <w:p w:rsidR="00443AC4" w:rsidRPr="00490D0E" w:rsidRDefault="00443AC4" w:rsidP="00490D0E">
      <w:pPr>
        <w:spacing w:after="0" w:line="240" w:lineRule="auto"/>
        <w:outlineLvl w:val="0"/>
        <w:rPr>
          <w:rFonts w:ascii="Times New Roman" w:hAnsi="Times New Roman"/>
          <w:color w:val="1D1A1C"/>
          <w:position w:val="-1"/>
          <w:sz w:val="24"/>
          <w:szCs w:val="24"/>
        </w:rPr>
      </w:pPr>
      <w:r w:rsidRPr="00490D0E">
        <w:rPr>
          <w:rFonts w:ascii="Times New Roman" w:hAnsi="Times New Roman"/>
          <w:color w:val="1D1A1C"/>
          <w:position w:val="-1"/>
          <w:sz w:val="24"/>
          <w:szCs w:val="24"/>
        </w:rPr>
        <w:t>4.CD для занятий в классе.</w:t>
      </w:r>
    </w:p>
    <w:p w:rsidR="00443AC4" w:rsidRPr="00490D0E" w:rsidRDefault="00443AC4" w:rsidP="00490D0E">
      <w:pPr>
        <w:spacing w:before="10" w:after="0" w:line="240" w:lineRule="auto"/>
        <w:rPr>
          <w:rFonts w:ascii="Times New Roman" w:hAnsi="Times New Roman"/>
          <w:b/>
          <w:color w:val="1D1A1C"/>
          <w:position w:val="-1"/>
          <w:sz w:val="24"/>
          <w:szCs w:val="24"/>
        </w:rPr>
      </w:pPr>
      <w:r w:rsidRPr="00490D0E">
        <w:rPr>
          <w:rFonts w:ascii="Times New Roman" w:hAnsi="Times New Roman"/>
          <w:color w:val="1D1A1C"/>
          <w:position w:val="-1"/>
          <w:sz w:val="24"/>
          <w:szCs w:val="24"/>
        </w:rPr>
        <w:t xml:space="preserve">  </w:t>
      </w:r>
      <w:r w:rsidRPr="00490D0E">
        <w:rPr>
          <w:rFonts w:ascii="Times New Roman" w:hAnsi="Times New Roman"/>
          <w:b/>
          <w:color w:val="1D1A1C"/>
          <w:position w:val="-1"/>
          <w:sz w:val="24"/>
          <w:szCs w:val="24"/>
        </w:rPr>
        <w:t xml:space="preserve">Для ученика: </w:t>
      </w:r>
    </w:p>
    <w:p w:rsidR="00443AC4" w:rsidRPr="00490D0E" w:rsidRDefault="00443AC4" w:rsidP="00490D0E">
      <w:pPr>
        <w:tabs>
          <w:tab w:val="left" w:pos="1940"/>
          <w:tab w:val="left" w:pos="5340"/>
        </w:tabs>
        <w:spacing w:after="0" w:line="240" w:lineRule="auto"/>
        <w:rPr>
          <w:rFonts w:ascii="Times New Roman" w:hAnsi="Times New Roman"/>
          <w:color w:val="1D1A1C"/>
          <w:position w:val="-1"/>
          <w:sz w:val="24"/>
          <w:szCs w:val="24"/>
        </w:rPr>
      </w:pPr>
      <w:r w:rsidRPr="00490D0E">
        <w:rPr>
          <w:rFonts w:ascii="Times New Roman" w:hAnsi="Times New Roman"/>
          <w:color w:val="1D1A1C"/>
          <w:position w:val="-1"/>
          <w:sz w:val="24"/>
          <w:szCs w:val="24"/>
        </w:rPr>
        <w:t>1.Учебник    «Немецкий язык»  для  6 класса серия «Горизонты»,  Москва, «Просвещение» 2016 г.</w:t>
      </w:r>
    </w:p>
    <w:p w:rsidR="00443AC4" w:rsidRPr="00490D0E" w:rsidRDefault="00443AC4" w:rsidP="00490D0E">
      <w:pPr>
        <w:tabs>
          <w:tab w:val="left" w:pos="1960"/>
          <w:tab w:val="left" w:pos="5340"/>
        </w:tabs>
        <w:spacing w:after="0" w:line="240" w:lineRule="auto"/>
        <w:rPr>
          <w:rFonts w:ascii="Times New Roman" w:hAnsi="Times New Roman"/>
          <w:color w:val="1D1A1C"/>
          <w:position w:val="-1"/>
          <w:sz w:val="24"/>
          <w:szCs w:val="24"/>
        </w:rPr>
      </w:pPr>
      <w:r w:rsidRPr="00490D0E">
        <w:rPr>
          <w:rFonts w:ascii="Times New Roman" w:hAnsi="Times New Roman"/>
          <w:color w:val="1D1A1C"/>
          <w:position w:val="-1"/>
          <w:sz w:val="24"/>
          <w:szCs w:val="24"/>
        </w:rPr>
        <w:t>2.Рабочая     тетрадь     «Немецкий язык»  для  6 класса серия «Горизонты», Москва, «Просвещение» 2016 г.)</w:t>
      </w:r>
    </w:p>
    <w:p w:rsidR="00443AC4" w:rsidRPr="00490D0E" w:rsidRDefault="00443AC4" w:rsidP="00490D0E">
      <w:pPr>
        <w:tabs>
          <w:tab w:val="left" w:pos="1960"/>
          <w:tab w:val="left" w:pos="5340"/>
        </w:tabs>
        <w:spacing w:after="0" w:line="240" w:lineRule="auto"/>
        <w:rPr>
          <w:rFonts w:ascii="Times New Roman" w:hAnsi="Times New Roman"/>
          <w:color w:val="1D1A1C"/>
          <w:position w:val="-1"/>
          <w:sz w:val="24"/>
          <w:szCs w:val="24"/>
        </w:rPr>
      </w:pPr>
      <w:r w:rsidRPr="00490D0E">
        <w:rPr>
          <w:rFonts w:ascii="Times New Roman" w:hAnsi="Times New Roman"/>
          <w:color w:val="1D1A1C"/>
          <w:position w:val="-1"/>
          <w:sz w:val="24"/>
          <w:szCs w:val="24"/>
        </w:rPr>
        <w:t>3.Контрольные задания «Немецкий  язык»  для  6 класса (серия «Горизонты», Москва, «Просвещение» 2016 г.)</w:t>
      </w:r>
    </w:p>
    <w:p w:rsidR="00443AC4" w:rsidRPr="00490D0E" w:rsidRDefault="00443AC4" w:rsidP="00490D0E">
      <w:pPr>
        <w:spacing w:line="240" w:lineRule="auto"/>
        <w:rPr>
          <w:rFonts w:ascii="Times New Roman" w:hAnsi="Times New Roman"/>
          <w:color w:val="1D1A1C"/>
          <w:position w:val="-1"/>
          <w:sz w:val="24"/>
          <w:szCs w:val="24"/>
        </w:rPr>
      </w:pPr>
    </w:p>
    <w:p w:rsidR="00443AC4" w:rsidRPr="00490D0E" w:rsidRDefault="00443AC4" w:rsidP="00490D0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D0E">
        <w:rPr>
          <w:rFonts w:ascii="Times New Roman" w:hAnsi="Times New Roman"/>
          <w:b/>
          <w:sz w:val="24"/>
          <w:szCs w:val="24"/>
        </w:rPr>
        <w:t xml:space="preserve">  Перечень </w:t>
      </w:r>
      <w:r w:rsidRPr="00490D0E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490D0E">
        <w:rPr>
          <w:rFonts w:ascii="Times New Roman" w:hAnsi="Times New Roman"/>
          <w:b/>
          <w:sz w:val="24"/>
          <w:szCs w:val="24"/>
        </w:rPr>
        <w:t xml:space="preserve"> –сайтов для дополнительного образования по предмету</w:t>
      </w:r>
    </w:p>
    <w:p w:rsidR="00443AC4" w:rsidRPr="00490D0E" w:rsidRDefault="00443AC4" w:rsidP="00490D0E">
      <w:pPr>
        <w:spacing w:line="240" w:lineRule="auto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Pr="00490D0E">
          <w:rPr>
            <w:rFonts w:ascii="Times New Roman" w:hAnsi="Times New Roman"/>
            <w:color w:val="6D9A00"/>
            <w:sz w:val="24"/>
            <w:szCs w:val="24"/>
            <w:u w:val="single"/>
          </w:rPr>
          <w:t>http://k-yroky.ru/</w:t>
        </w:r>
      </w:hyperlink>
      <w:r w:rsidRPr="00490D0E">
        <w:rPr>
          <w:rFonts w:ascii="Times New Roman" w:hAnsi="Times New Roman"/>
          <w:sz w:val="24"/>
          <w:szCs w:val="24"/>
        </w:rPr>
        <w:t> </w:t>
      </w:r>
    </w:p>
    <w:p w:rsidR="00443AC4" w:rsidRPr="00490D0E" w:rsidRDefault="00443AC4" w:rsidP="00490D0E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490D0E">
          <w:rPr>
            <w:rFonts w:ascii="Times New Roman" w:hAnsi="Times New Roman"/>
            <w:color w:val="6D9A00"/>
            <w:sz w:val="24"/>
            <w:szCs w:val="24"/>
            <w:u w:val="single"/>
          </w:rPr>
          <w:t>http://www.daf-portal.de</w:t>
        </w:r>
      </w:hyperlink>
      <w:r w:rsidRPr="00490D0E">
        <w:rPr>
          <w:rFonts w:ascii="Times New Roman" w:hAnsi="Times New Roman"/>
          <w:sz w:val="24"/>
          <w:szCs w:val="24"/>
        </w:rPr>
        <w:t>   </w:t>
      </w:r>
    </w:p>
    <w:p w:rsidR="00443AC4" w:rsidRPr="00490D0E" w:rsidRDefault="00443AC4" w:rsidP="00490D0E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490D0E">
          <w:rPr>
            <w:rFonts w:ascii="Times New Roman" w:hAnsi="Times New Roman"/>
            <w:color w:val="6D9A00"/>
            <w:sz w:val="24"/>
            <w:szCs w:val="24"/>
            <w:u w:val="single"/>
          </w:rPr>
          <w:t>http://www.goethe.de</w:t>
        </w:r>
      </w:hyperlink>
      <w:r w:rsidRPr="00490D0E">
        <w:rPr>
          <w:rFonts w:ascii="Times New Roman" w:hAnsi="Times New Roman"/>
          <w:sz w:val="24"/>
          <w:szCs w:val="24"/>
        </w:rPr>
        <w:t>  </w:t>
      </w:r>
    </w:p>
    <w:p w:rsidR="00443AC4" w:rsidRPr="00490D0E" w:rsidRDefault="00443AC4" w:rsidP="00490D0E">
      <w:pPr>
        <w:spacing w:line="240" w:lineRule="auto"/>
        <w:rPr>
          <w:rFonts w:ascii="Times New Roman" w:hAnsi="Times New Roman"/>
          <w:sz w:val="24"/>
          <w:szCs w:val="24"/>
        </w:rPr>
      </w:pPr>
      <w:r w:rsidRPr="00490D0E">
        <w:rPr>
          <w:rFonts w:ascii="Times New Roman" w:hAnsi="Times New Roman"/>
          <w:sz w:val="24"/>
          <w:szCs w:val="24"/>
        </w:rPr>
        <w:t> </w:t>
      </w:r>
      <w:hyperlink r:id="rId8" w:history="1">
        <w:r w:rsidRPr="00490D0E">
          <w:rPr>
            <w:rFonts w:ascii="Times New Roman" w:hAnsi="Times New Roman"/>
            <w:color w:val="6D9A00"/>
            <w:sz w:val="24"/>
            <w:szCs w:val="24"/>
            <w:u w:val="single"/>
          </w:rPr>
          <w:t>http://www.lehrer-online.de</w:t>
        </w:r>
      </w:hyperlink>
      <w:r w:rsidRPr="00490D0E">
        <w:rPr>
          <w:rFonts w:ascii="Times New Roman" w:hAnsi="Times New Roman"/>
          <w:sz w:val="24"/>
          <w:szCs w:val="24"/>
        </w:rPr>
        <w:t>  </w:t>
      </w:r>
    </w:p>
    <w:p w:rsidR="00443AC4" w:rsidRPr="00490D0E" w:rsidRDefault="00443AC4" w:rsidP="00490D0E">
      <w:pPr>
        <w:tabs>
          <w:tab w:val="left" w:pos="64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43AC4" w:rsidRPr="00490D0E" w:rsidRDefault="00443AC4" w:rsidP="00490D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43AC4" w:rsidRPr="00490D0E" w:rsidSect="00911A74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D44"/>
    <w:multiLevelType w:val="hybridMultilevel"/>
    <w:tmpl w:val="63D07E38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86946"/>
    <w:multiLevelType w:val="hybridMultilevel"/>
    <w:tmpl w:val="2502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8C5DF4"/>
    <w:multiLevelType w:val="hybridMultilevel"/>
    <w:tmpl w:val="65AAC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F93BA9"/>
    <w:multiLevelType w:val="hybridMultilevel"/>
    <w:tmpl w:val="0E30A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F6B"/>
    <w:rsid w:val="00173817"/>
    <w:rsid w:val="00305913"/>
    <w:rsid w:val="0043709A"/>
    <w:rsid w:val="00443AC4"/>
    <w:rsid w:val="00490D0E"/>
    <w:rsid w:val="00561EEC"/>
    <w:rsid w:val="00856F6B"/>
    <w:rsid w:val="00911A74"/>
    <w:rsid w:val="00A21744"/>
    <w:rsid w:val="00AE264B"/>
    <w:rsid w:val="00B3522F"/>
    <w:rsid w:val="00D37AAB"/>
    <w:rsid w:val="00F3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F6B"/>
    <w:pPr>
      <w:ind w:left="720"/>
      <w:contextualSpacing/>
    </w:pPr>
  </w:style>
  <w:style w:type="paragraph" w:styleId="NormalWeb">
    <w:name w:val="Normal (Web)"/>
    <w:basedOn w:val="Normal"/>
    <w:uiPriority w:val="99"/>
    <w:rsid w:val="0085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56F6B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rer-online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eth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f-portal.de/" TargetMode="External"/><Relationship Id="rId5" Type="http://schemas.openxmlformats.org/officeDocument/2006/relationships/hyperlink" Target="http://k-yrok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2194</Words>
  <Characters>12508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 НАШ</dc:creator>
  <cp:keywords/>
  <dc:description/>
  <cp:lastModifiedBy>user</cp:lastModifiedBy>
  <cp:revision>6</cp:revision>
  <dcterms:created xsi:type="dcterms:W3CDTF">2017-06-16T07:02:00Z</dcterms:created>
  <dcterms:modified xsi:type="dcterms:W3CDTF">2017-10-23T15:14:00Z</dcterms:modified>
</cp:coreProperties>
</file>