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37" w:rsidRDefault="00BB4B37" w:rsidP="00BB4B37">
      <w:pPr>
        <w:ind w:firstLine="567"/>
        <w:jc w:val="right"/>
      </w:pPr>
      <w:r>
        <w:t xml:space="preserve">  </w:t>
      </w:r>
    </w:p>
    <w:p w:rsidR="00BB4B37" w:rsidRDefault="00FF010A" w:rsidP="00116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B4B37" w:rsidRPr="001160F4" w:rsidRDefault="00BB4B37" w:rsidP="00BB4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Pr="0011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B37" w:rsidRPr="00FD5582" w:rsidRDefault="00BB4B37" w:rsidP="00BB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0F4">
        <w:rPr>
          <w:rFonts w:ascii="Times New Roman" w:eastAsia="Times New Roman" w:hAnsi="Times New Roman" w:cs="Times New Roman"/>
          <w:b/>
          <w:bCs/>
          <w:lang w:eastAsia="ru-RU"/>
        </w:rPr>
        <w:t xml:space="preserve">       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для 11 класса  составлена на основе авторской программы  к учебнику «Русский язык. 10-11 классы» (Авторы </w:t>
      </w:r>
      <w:proofErr w:type="spellStart"/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Н.Г.Гольц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И.В.Шамшин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Примерн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  программы среднего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русскому языку. </w:t>
      </w:r>
    </w:p>
    <w:p w:rsidR="00BB4B37" w:rsidRPr="00FD5582" w:rsidRDefault="00BB4B37" w:rsidP="00BB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обучения: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4B37" w:rsidRPr="00FD5582" w:rsidRDefault="00BB4B37" w:rsidP="00BB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повторение, обобщение, систематизация и углубление знаний по русскому языку, полученных в основной школе; </w:t>
      </w:r>
    </w:p>
    <w:p w:rsidR="00BB4B37" w:rsidRPr="00FD5582" w:rsidRDefault="00BB4B37" w:rsidP="00BB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воспитание гражданственности и патриотизма, любви к родному языку, отношения к языку как духовной ценности, средству общения; </w:t>
      </w:r>
    </w:p>
    <w:p w:rsidR="00BB4B37" w:rsidRPr="00FD5582" w:rsidRDefault="00BB4B37" w:rsidP="00BB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развитие и совершенствование речевой деятельности, освоение знаний о русском языке, обогащение словарного запаса; </w:t>
      </w:r>
    </w:p>
    <w:p w:rsidR="00BB4B37" w:rsidRPr="00FD5582" w:rsidRDefault="00BB4B37" w:rsidP="00BB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формирование умений опознавать, анализировать, классифицировать языковые факты; применение полученных знаний и умений в речевой практике. </w:t>
      </w:r>
    </w:p>
    <w:p w:rsidR="00BB4B37" w:rsidRPr="00FD5582" w:rsidRDefault="00BB4B37" w:rsidP="00BB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 русскому языку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школе определяются с позиций компетентности подхода: </w:t>
      </w:r>
    </w:p>
    <w:p w:rsidR="00BB4B37" w:rsidRPr="00FD5582" w:rsidRDefault="00BB4B37" w:rsidP="00BB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воспитать гражданина и патриота; сформировать представления о русском языке как ду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ховной, нравственной и культурной ценности народа с осознанием национального своеобразия русского языка и овладением культурой межнационального общения; </w:t>
      </w:r>
    </w:p>
    <w:p w:rsidR="00BB4B37" w:rsidRPr="00FD5582" w:rsidRDefault="00BB4B37" w:rsidP="00BB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и совершенствовать способности к речевому взаимодействию и социальной адаптации; информационные умения и навыки; навыки самоорганизации и саморазвития; </w:t>
      </w:r>
    </w:p>
    <w:p w:rsidR="00BB4B37" w:rsidRPr="00FD5582" w:rsidRDefault="00BB4B37" w:rsidP="00BB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углубить знаний о лингвистике как науке; языке как многофункциональной развиваю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сферах и ситуациях общения; </w:t>
      </w:r>
    </w:p>
    <w:p w:rsidR="00BB4B37" w:rsidRPr="00FD5582" w:rsidRDefault="00BB4B37" w:rsidP="00BB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ческий комментарий к языковым явлениям; оценивать языковые явления и факты с точки зрения нормативности, соответствия сфере и ситуации общения; </w:t>
      </w:r>
    </w:p>
    <w:p w:rsidR="00BB4B37" w:rsidRPr="00FD5582" w:rsidRDefault="00BB4B37" w:rsidP="00BB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полученные знания и умения в собственной речевой практике, в том числе в профессионально-ориентированной сфере общения;  </w:t>
      </w:r>
    </w:p>
    <w:p w:rsidR="00BB4B37" w:rsidRDefault="00BB4B37" w:rsidP="00BB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совершенствовать нормативное и целе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сообразное использование языка в различных сферах и ситуациях общения. </w:t>
      </w:r>
    </w:p>
    <w:p w:rsidR="00BB4B37" w:rsidRDefault="00BB4B37" w:rsidP="00BB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37" w:rsidRPr="00FB3EA0" w:rsidRDefault="00BB4B37" w:rsidP="00BB4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  <w:r w:rsidRPr="00FB3EA0">
        <w:rPr>
          <w:rFonts w:ascii="Times New Roman" w:hAnsi="Times New Roman" w:cs="Times New Roman"/>
          <w:b/>
          <w:sz w:val="24"/>
          <w:szCs w:val="24"/>
        </w:rPr>
        <w:t xml:space="preserve"> в учебном п</w:t>
      </w:r>
      <w:r>
        <w:rPr>
          <w:rFonts w:ascii="Times New Roman" w:hAnsi="Times New Roman" w:cs="Times New Roman"/>
          <w:b/>
          <w:sz w:val="24"/>
          <w:szCs w:val="24"/>
        </w:rPr>
        <w:t>лане</w:t>
      </w:r>
      <w:r w:rsidRPr="00FB3EA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4B37" w:rsidRPr="00FB3EA0" w:rsidRDefault="00BB4B37" w:rsidP="00BB4B37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В 2016-2017</w:t>
      </w:r>
      <w:r w:rsidRPr="00FB3EA0">
        <w:rPr>
          <w:rStyle w:val="FontStyle11"/>
          <w:rFonts w:ascii="Times New Roman" w:hAnsi="Times New Roman" w:cs="Times New Roman"/>
          <w:sz w:val="24"/>
          <w:szCs w:val="24"/>
        </w:rPr>
        <w:t xml:space="preserve"> учебном году в 11 классе на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изучение предмета Русский язык отводится 2 часа</w:t>
      </w:r>
      <w:r w:rsidRPr="00FB3EA0">
        <w:rPr>
          <w:rStyle w:val="FontStyle11"/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(68 часов в год)</w:t>
      </w:r>
      <w:r w:rsidRPr="00FB3EA0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BB4B37" w:rsidRPr="00FD5582" w:rsidRDefault="00BB4B37" w:rsidP="00BB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рабочей программе произведена незначительная  корректировка авторской программы в плане изменения числа тем.  Так,  в начале 11 класса введено комплексное повторение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изученного в 10 классе (3 часа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 важно для обеспечения сознательного подхода к изучаемому материалу, обеспечения прочных знаний и повышения качества грамотного письма. </w:t>
      </w:r>
    </w:p>
    <w:p w:rsidR="00BB4B37" w:rsidRDefault="00BB4B37" w:rsidP="00BB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повышения языковой, языковедческой и коммуникативной компетенции введены часы по развитию речи, предусматривающие анализ текстов различных жанров. Используются такие виды работ, как сочинение-рассуждение на основе данного текста (в рамках подготовки к ЕГЭ — задание С), комплексный анализ текста.</w:t>
      </w:r>
    </w:p>
    <w:p w:rsidR="00BB4B37" w:rsidRPr="001160F4" w:rsidRDefault="00BB4B37" w:rsidP="00116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0C" w:rsidRPr="00FD5582" w:rsidRDefault="001160F4" w:rsidP="00CC3C0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12669C"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  <w:r w:rsidR="00CC3C0C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69C" w:rsidRPr="00FD5582" w:rsidRDefault="0012669C" w:rsidP="007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ПОВТОРЕН</w:t>
      </w:r>
      <w:r w:rsidR="00F34C97"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ИЕ </w:t>
      </w:r>
      <w:proofErr w:type="gramStart"/>
      <w:r w:rsidR="00F34C97"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="00F34C97"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10 КЛАССЕ </w:t>
      </w:r>
    </w:p>
    <w:p w:rsidR="00794BEF" w:rsidRPr="00FD5582" w:rsidRDefault="0012669C" w:rsidP="007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обобщение </w:t>
      </w:r>
      <w:proofErr w:type="gramStart"/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</w:t>
      </w:r>
      <w:r w:rsidR="00155B95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</w:t>
      </w:r>
      <w:proofErr w:type="gramEnd"/>
      <w:r w:rsidR="00155B95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лексике, фразеологии,  лексикографии,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фонетике, графике, орфоэпии</w:t>
      </w:r>
      <w:r w:rsidR="00794BEF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словообразованию. </w:t>
      </w:r>
    </w:p>
    <w:p w:rsidR="0012669C" w:rsidRPr="00FD5582" w:rsidRDefault="0012669C" w:rsidP="007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обобщение </w:t>
      </w:r>
      <w:proofErr w:type="gramStart"/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морфологии и орфографии.  Имя существительное. Имя прилагательное. Имя  числительное.  Местоимение. Глагол. Причастие. Деепричастие. Наречие. Слова категории состояния. Служебные части речи. Правописание предлогов, союзов, частиц </w:t>
      </w:r>
    </w:p>
    <w:p w:rsidR="0012669C" w:rsidRPr="00FD5582" w:rsidRDefault="00CC3C0C" w:rsidP="007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СИНТАКСИС И </w:t>
      </w:r>
      <w:proofErr w:type="gramStart"/>
      <w:r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ПУНКТУАЦИЯ</w:t>
      </w:r>
      <w:proofErr w:type="gramEnd"/>
      <w:r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12669C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синтаксиса и пунктуации. Основные синтаксические единицы. Принципы русской пунктуации. Пунктуационные нормы. Пунктуационный анализ. </w:t>
      </w:r>
    </w:p>
    <w:p w:rsidR="0012669C" w:rsidRPr="00FD5582" w:rsidRDefault="0012669C" w:rsidP="007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Словосочетание</w:t>
      </w:r>
      <w:r w:rsidR="00FD5582"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словосочетаний. Виды синтаксической связи. Синтаксический разбор словосочетания. </w:t>
      </w:r>
    </w:p>
    <w:p w:rsidR="00794BEF" w:rsidRPr="00FD5582" w:rsidRDefault="00CC3C0C" w:rsidP="007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  <w:r w:rsidR="00FD5582"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2669C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предложении. Основные признаки предложения. Классификации предложений. Предложения простые и сложные. </w:t>
      </w:r>
    </w:p>
    <w:p w:rsidR="00794BEF" w:rsidRPr="00FD5582" w:rsidRDefault="009039B3" w:rsidP="00794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Простое предложение</w:t>
      </w:r>
      <w:r w:rsidR="00FD5582" w:rsidRPr="00FD55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="0012669C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</w:t>
      </w:r>
      <w:r w:rsidR="00155B95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69C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Порядок слов в простом предложении. Инверсия. Синонимия разных типов простого предложения.   Простые </w:t>
      </w:r>
      <w:r w:rsidR="00F150C5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2669C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осложнённое</w:t>
      </w:r>
      <w:proofErr w:type="gramEnd"/>
      <w:r w:rsidR="0012669C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2669C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неосложнённое</w:t>
      </w:r>
      <w:proofErr w:type="spellEnd"/>
      <w:r w:rsidR="00794BEF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69C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предложения. Синтаксический разбор простого предложения. </w:t>
      </w:r>
    </w:p>
    <w:p w:rsidR="00794BEF" w:rsidRPr="00FD5582" w:rsidRDefault="0012669C" w:rsidP="007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Однородные члены предложения.</w:t>
      </w:r>
      <w:r w:rsidR="00CC3C0C" w:rsidRPr="00FD5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  союзами. Обобщающие слова при однородных членах. Знаки препинания при обобщающих словах. </w:t>
      </w:r>
    </w:p>
    <w:p w:rsidR="00794BEF" w:rsidRPr="00FD5582" w:rsidRDefault="0012669C" w:rsidP="007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Обособленные члены предложения</w:t>
      </w:r>
      <w:r w:rsidRPr="00FD5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 Параллельные синтаксические конструкции. Знаки препинания при сравнительном обороте. 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вопросительно – восклицательных словах. </w:t>
      </w:r>
    </w:p>
    <w:p w:rsidR="00794BEF" w:rsidRPr="00FD5582" w:rsidRDefault="0012669C" w:rsidP="00794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Сложное  предложение</w:t>
      </w:r>
      <w:r w:rsidR="00FD5582" w:rsidRPr="00FD55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FD5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4BEF" w:rsidRPr="00FD5582" w:rsidRDefault="0012669C" w:rsidP="00794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Сложносочинённое предложение. 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препинания в сложносочиненном предложении. Синтаксический разбор сложносочинённого предложения. </w:t>
      </w:r>
    </w:p>
    <w:p w:rsidR="00794BEF" w:rsidRPr="00FD5582" w:rsidRDefault="0012669C" w:rsidP="00794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Сложноподчинённое предложение. 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препинания в сложноподчинённом предложении с одним  придаточным. Синтаксический разбор сложноподчинённого предложения с одним придаточным. Знаки препинания в сложноподчинённом предложении с несколькими придаточными. Синтаксический разбор сложноподчиненного предложения с несколькими придаточными. </w:t>
      </w:r>
    </w:p>
    <w:p w:rsidR="00C34769" w:rsidRPr="00FD5582" w:rsidRDefault="0012669C" w:rsidP="00C34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Бессоюзное сложное предложение. 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препинания в бессоюзном сложном предложении. Запятая и точка с запятой в бессоюзном сложном предложении. Тире в  бессоюзном сложном предложении. Синтаксический разбор бессоюзного сложного предложения. </w:t>
      </w:r>
    </w:p>
    <w:p w:rsidR="00C34769" w:rsidRPr="00FD5582" w:rsidRDefault="0012669C" w:rsidP="00C34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Сложное синтаксическое целое и абзац. 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Синонимия разных типов сложного предложения. </w:t>
      </w:r>
    </w:p>
    <w:p w:rsidR="00C34769" w:rsidRPr="00FD5582" w:rsidRDefault="0012669C" w:rsidP="00C34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Предложения с чужой речью</w:t>
      </w:r>
      <w:r w:rsidR="00FD5582" w:rsidRPr="00FD55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FD55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передачи чужой речи. Знаки препинания при прямой речи. Знаки препинания при диалоге. Знаки препинания при цитатах. </w:t>
      </w:r>
    </w:p>
    <w:p w:rsidR="0012669C" w:rsidRPr="00FD5582" w:rsidRDefault="0012669C" w:rsidP="00C34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Употребление знаков препинания</w:t>
      </w:r>
      <w:r w:rsidR="00FD5582" w:rsidRPr="00FD55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FD55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знаков препинания. Вопросительный и восклицательный знаки. Запятая и тире. Многоточие и другие знаки препинания. Скобки и 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другие знаки препинания. Кавычки и другие знаки препинания. Факультативные знаки препинания. Авторская пунктуация. </w:t>
      </w:r>
    </w:p>
    <w:p w:rsidR="00C34769" w:rsidRPr="00FD5582" w:rsidRDefault="0012669C" w:rsidP="00C3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</w:t>
      </w:r>
      <w:r w:rsidR="00F34C97"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УРА РЕЧИ </w:t>
      </w:r>
    </w:p>
    <w:p w:rsidR="0012669C" w:rsidRPr="00FD5582" w:rsidRDefault="0012669C" w:rsidP="00C3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речь.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речи как раздел науки о языке, изучающий правильность и чистоту речи. </w:t>
      </w:r>
    </w:p>
    <w:p w:rsidR="0012669C" w:rsidRPr="00FD5582" w:rsidRDefault="0012669C" w:rsidP="00C3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Понятие о коммуникативной целесообразности, уместности, точности, ясности, чистоте, логичности, последовательности, образности, выразительности речи. </w:t>
      </w:r>
      <w:proofErr w:type="gramEnd"/>
    </w:p>
    <w:p w:rsidR="0012669C" w:rsidRPr="00FD5582" w:rsidRDefault="0012669C" w:rsidP="00C3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Основные аспекты культуры речи: нормативный, коммуникативный и этический. </w:t>
      </w:r>
    </w:p>
    <w:p w:rsidR="00C34769" w:rsidRPr="00FD5582" w:rsidRDefault="0012669C" w:rsidP="00C3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Языковая норма и ее основные особенности.</w:t>
      </w:r>
      <w:r w:rsidRPr="00FD5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речи.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Качества хорошей речи: чистота, выразительность, уместность, точность, богатство. Виды и роды ораторского красноречия. Ораторская речь и такт.</w:t>
      </w:r>
    </w:p>
    <w:p w:rsidR="00C34769" w:rsidRPr="00FD5582" w:rsidRDefault="0012669C" w:rsidP="00C3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Роль орфоэпии в устном общении</w:t>
      </w:r>
      <w:r w:rsidRPr="00FD5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769" w:rsidRPr="00FD5582" w:rsidRDefault="0012669C" w:rsidP="00C3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</w:t>
      </w:r>
      <w:r w:rsidR="00AF0CCD" w:rsidRPr="00FD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D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Особенности произношения иноязычных слов, а также русских имен и отчеств. Нормы ударения в современном русском языке. Допустимые варианты произношения и ударения.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Лексические нормы. Употребление слова в строгом со</w:t>
      </w:r>
      <w:r w:rsidRPr="00FD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ответствии с его лексическим значением – важное условие речевого общения.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Грамматические нормы. Нормативное употребление форм слова. Нормативное построение словосочетаний по типу согласования, управления.  Правильное употребление предлогов в составе словосочетаний.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Правильное построение предложений. Нормативное согласование сказуемого с подлежащим. Правильное построение предложений с обособленными членами, придаточными частями. Синонимия грамматических форм и их стилистические и смысловые возможности.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Соблюдение норм литературного языка в речевой практике.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Особенности русского речевого этикета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4769" w:rsidRPr="00FD5582" w:rsidRDefault="00F34C97" w:rsidP="00C3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СТИЛИСТИКА</w:t>
      </w:r>
      <w:r w:rsidR="00FD5582"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2669C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Стилистика как раздел науки о языке, изучающий стили языка и стили речи, а также изобразительно – выразительные средства. </w:t>
      </w:r>
    </w:p>
    <w:p w:rsidR="00C34769" w:rsidRPr="00FD5582" w:rsidRDefault="0012669C" w:rsidP="00C3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Стиль. Классификация функциональных стилей. </w:t>
      </w:r>
      <w:r w:rsidR="00D52B6D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стиль. </w:t>
      </w:r>
      <w:r w:rsidR="00D52B6D" w:rsidRPr="00FD5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Научный стиль, сферы его использования, назначение. Признаки научного стиля. Разновидности научного стиля. </w:t>
      </w:r>
      <w:proofErr w:type="gramStart"/>
      <w:r w:rsidR="00D52B6D" w:rsidRPr="00FD5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жанры научного стиля: доклад, статья, сообщение, аннотация, рецензия, реферат, тезисы, конспект, беседа, дискуссия. </w:t>
      </w:r>
      <w:proofErr w:type="gramEnd"/>
    </w:p>
    <w:p w:rsidR="00C34769" w:rsidRPr="00FD5582" w:rsidRDefault="0012669C" w:rsidP="00C3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 – деловой стиль. </w:t>
      </w:r>
      <w:r w:rsidRPr="00FD5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Официально-деловой стиль, сферы его использования, назначение. Признаки официально-делового стиля. </w:t>
      </w:r>
      <w:proofErr w:type="gramStart"/>
      <w:r w:rsidRPr="00FD5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жанры официально-делового стиля: заявление, доверенность, расписка, резюме, деловое письмо, объявление. </w:t>
      </w:r>
      <w:proofErr w:type="gramEnd"/>
    </w:p>
    <w:p w:rsidR="00C34769" w:rsidRPr="00FD5582" w:rsidRDefault="0012669C" w:rsidP="00C3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Публицистический стиль. </w:t>
      </w:r>
      <w:r w:rsidRPr="00FD5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Публицистический стиль, сферы его использования, назначение. Признаки публицистического стиля. Основные жанры публицистического стиля. </w:t>
      </w:r>
    </w:p>
    <w:p w:rsidR="00C34769" w:rsidRPr="00FD5582" w:rsidRDefault="0012669C" w:rsidP="00C3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Разговорный стиль. </w:t>
      </w:r>
      <w:r w:rsidRPr="00FD5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Разговорная речь, сферы ее использования, назначение. Признаки разговорной речи. 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стиль. </w:t>
      </w:r>
    </w:p>
    <w:p w:rsidR="00C34769" w:rsidRPr="00FD5582" w:rsidRDefault="0012669C" w:rsidP="00C3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Текст. Основные признаки текста. Функционально – смысловые типы речи: повествование, описание, рассуждение. Анализ текстов разных стилей и жанров. </w:t>
      </w:r>
      <w:r w:rsidRPr="00FD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Применение орфографических и пунктуационных норм при создании и воспроизведении текстов делового, научного и публицистического стилей. Лингвистический анализ текстов различных функциональных разновидностей языка.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769" w:rsidRPr="00FD5582" w:rsidRDefault="0012669C" w:rsidP="00C3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Культура работы с текстами разных типов, стилей и жанров </w:t>
      </w:r>
      <w:proofErr w:type="gramStart"/>
      <w:r w:rsidRPr="00FD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Pr="00FD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чтение и информационная переработка). Использование различных видов чтения в зависимости от коммуникативной задачи и характера текста: просмотровое, ознакомительное, изучающее, ознакомительно-изучающее, </w:t>
      </w:r>
      <w:r w:rsidR="00C34769" w:rsidRPr="00FD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ознакомительно-реферативное</w:t>
      </w:r>
      <w:r w:rsidRPr="00FD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Информационная переработка текстов различных функциональных стилей и жанров.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769" w:rsidRPr="00FD5582" w:rsidRDefault="0012669C" w:rsidP="00C3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Овладение речевой культурой использования технических средств коммуникации (телефон, компьютер, электронная почта и др.). </w:t>
      </w:r>
    </w:p>
    <w:p w:rsidR="0012669C" w:rsidRPr="00FD5582" w:rsidRDefault="0012669C" w:rsidP="00C3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ИСТОРИИ РУССКОГО ЯЗЫКОЗНАНИЯ</w:t>
      </w:r>
      <w:r w:rsidR="00FD5582"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34769" w:rsidRPr="00FD5582" w:rsidRDefault="00C34769" w:rsidP="00C3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37" w:rsidRDefault="00BB4B37" w:rsidP="00F1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4B37" w:rsidRDefault="00BB4B37" w:rsidP="00F1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4B37" w:rsidRDefault="00BB4B37" w:rsidP="00F1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4B37" w:rsidRDefault="00BB4B37" w:rsidP="00F1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4B37" w:rsidRDefault="00BB4B37" w:rsidP="00F1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4769" w:rsidRPr="00FD5582" w:rsidRDefault="00C34769" w:rsidP="00F1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582">
        <w:rPr>
          <w:rFonts w:ascii="Times New Roman" w:hAnsi="Times New Roman" w:cs="Times New Roman"/>
          <w:b/>
          <w:bCs/>
          <w:sz w:val="24"/>
          <w:szCs w:val="24"/>
        </w:rPr>
        <w:t>Требования к знаниям, умениям и навыкам учащихся</w:t>
      </w:r>
    </w:p>
    <w:p w:rsidR="00C34769" w:rsidRPr="00FD5582" w:rsidRDefault="00C34769" w:rsidP="00F1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582">
        <w:rPr>
          <w:rFonts w:ascii="Times New Roman" w:hAnsi="Times New Roman" w:cs="Times New Roman"/>
          <w:b/>
          <w:bCs/>
          <w:sz w:val="24"/>
          <w:szCs w:val="24"/>
        </w:rPr>
        <w:t>по русскому языку за курс средней школы.</w:t>
      </w:r>
    </w:p>
    <w:p w:rsidR="00F150C5" w:rsidRPr="00FD5582" w:rsidRDefault="00F150C5" w:rsidP="00F1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4769" w:rsidRPr="00FD5582" w:rsidRDefault="00F150C5" w:rsidP="00F15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34769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русского языка для средней школы направлен на совершенствование речевой деятель</w:t>
      </w:r>
      <w:r w:rsidR="00C34769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языка, ре</w:t>
      </w:r>
      <w:r w:rsidR="00C34769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чевого этикета.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 </w:t>
      </w:r>
    </w:p>
    <w:p w:rsidR="00C34769" w:rsidRPr="00FD5582" w:rsidRDefault="00C34769" w:rsidP="00F1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В процессе изучения русского языка на базовом уровне совершенствуются и развиваются следующие </w:t>
      </w:r>
      <w:proofErr w:type="spellStart"/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умения:</w:t>
      </w:r>
    </w:p>
    <w:p w:rsidR="00105FB8" w:rsidRPr="00FD5582" w:rsidRDefault="00C34769" w:rsidP="0010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коммуникативные (владение всеми видами речевой деятельности и основой культуры уст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и письменной речи); </w:t>
      </w:r>
    </w:p>
    <w:p w:rsidR="00C34769" w:rsidRPr="00FD5582" w:rsidRDefault="00C34769" w:rsidP="0010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proofErr w:type="gramEnd"/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осуществлять библиографический поиск, извлекать информацию, умение работать с текстом); </w:t>
      </w:r>
    </w:p>
    <w:p w:rsidR="00F150C5" w:rsidRPr="00FD5582" w:rsidRDefault="00C34769" w:rsidP="00F1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организационные (умение формулировать цель деятельности, планировать и осуществлять ее).   </w:t>
      </w:r>
    </w:p>
    <w:p w:rsidR="00F150C5" w:rsidRPr="00FD5582" w:rsidRDefault="00F150C5" w:rsidP="00F1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0C5" w:rsidRPr="00FD5582" w:rsidRDefault="00F150C5" w:rsidP="00F1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34769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русского языка </w:t>
      </w:r>
      <w:r w:rsidR="008E0563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классе </w:t>
      </w:r>
      <w:r w:rsidR="00C34769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должен </w:t>
      </w:r>
      <w:r w:rsidR="00105FB8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769"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  <w:r w:rsidR="00105FB8"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34769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FB8" w:rsidRPr="00FD5582" w:rsidRDefault="00C34769" w:rsidP="00F1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связь языка и истории, культуры русского и других народов народа; </w:t>
      </w:r>
    </w:p>
    <w:p w:rsidR="00105FB8" w:rsidRPr="00FD5582" w:rsidRDefault="00C34769" w:rsidP="00F1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смысл понятий: речевая ситуация и ее компоненты, литературный язык, языковая норма, культура речи; </w:t>
      </w:r>
    </w:p>
    <w:p w:rsidR="00105FB8" w:rsidRPr="00FD5582" w:rsidRDefault="00C34769" w:rsidP="0010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основные единицы и уровни  языка, их признаки и взаимосвязь; </w:t>
      </w:r>
    </w:p>
    <w:p w:rsidR="00C34769" w:rsidRPr="00FD5582" w:rsidRDefault="00C34769" w:rsidP="0010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орфоэпические, лексические, грамматические, орфографические и пунктуационные нормы современного литературного языка, нормы речевого поведения в социально-культурной, учебно-научной, официально-деловой сферах общения; </w:t>
      </w:r>
      <w:proofErr w:type="gramEnd"/>
    </w:p>
    <w:p w:rsidR="00105FB8" w:rsidRPr="00FD5582" w:rsidRDefault="00C34769" w:rsidP="0010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FB8" w:rsidRPr="00FD5582" w:rsidRDefault="00105FB8" w:rsidP="0010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4769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самоконтроль, оценивать устные и письменные высказывания с точ</w:t>
      </w:r>
      <w:r w:rsidR="00C34769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зрения языкового оформления эффективности достижения поставленных коммуникативных задач; </w:t>
      </w: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4769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C34769" w:rsidRPr="00FD5582" w:rsidRDefault="00105FB8" w:rsidP="0010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4769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лингвистический анализ текстов различных функциональных стилей и разновидностей языка;  </w:t>
      </w:r>
    </w:p>
    <w:p w:rsidR="00C34769" w:rsidRPr="00FD5582" w:rsidRDefault="00105FB8" w:rsidP="0010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34769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основные виды чтения в зависимости от коммуникативной задачи; </w:t>
      </w:r>
    </w:p>
    <w:p w:rsidR="00105FB8" w:rsidRPr="00FD5582" w:rsidRDefault="00105FB8" w:rsidP="0010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4769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необходимую информацию из различных источников: 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105FB8" w:rsidRPr="00FD5582" w:rsidRDefault="00105FB8" w:rsidP="0010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4769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105FB8" w:rsidRPr="00FD5582" w:rsidRDefault="00105FB8" w:rsidP="0010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34769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</w:t>
      </w:r>
      <w:r w:rsidR="00C34769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ческие нормы современного русского литературного  языка; </w:t>
      </w:r>
    </w:p>
    <w:p w:rsidR="00105FB8" w:rsidRPr="00FD5582" w:rsidRDefault="00105FB8" w:rsidP="0010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4769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105FB8" w:rsidRPr="00FD5582" w:rsidRDefault="00105FB8" w:rsidP="0010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C34769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нормы речевого поведения; </w:t>
      </w:r>
    </w:p>
    <w:p w:rsidR="00C34769" w:rsidRPr="00FD5582" w:rsidRDefault="00105FB8" w:rsidP="0010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C34769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</w:t>
      </w:r>
      <w:r w:rsidR="00C34769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="00BB4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769" w:rsidRPr="00FD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4B37" w:rsidRDefault="00BB4B37" w:rsidP="00BB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4B37" w:rsidRDefault="00BB4B37" w:rsidP="00BB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4B37" w:rsidRDefault="00BB4B37" w:rsidP="00BB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4B37" w:rsidRDefault="00BB4B37" w:rsidP="00BB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4B37" w:rsidRDefault="00BB4B37" w:rsidP="00BB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4B37" w:rsidRDefault="00BB4B37" w:rsidP="00BB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03BC" w:rsidRDefault="00FF0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A03BC" w:rsidRPr="00FD5582" w:rsidRDefault="006A03BC">
      <w:pPr>
        <w:rPr>
          <w:rFonts w:ascii="Times New Roman" w:hAnsi="Times New Roman" w:cs="Times New Roman"/>
          <w:sz w:val="24"/>
          <w:szCs w:val="24"/>
        </w:rPr>
      </w:pPr>
    </w:p>
    <w:sectPr w:rsidR="006A03BC" w:rsidRPr="00FD5582" w:rsidSect="00C3476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0632"/>
    <w:multiLevelType w:val="multilevel"/>
    <w:tmpl w:val="0CFC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D83C1E"/>
    <w:multiLevelType w:val="hybridMultilevel"/>
    <w:tmpl w:val="CD888A0E"/>
    <w:lvl w:ilvl="0" w:tplc="CF7C41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33AB"/>
    <w:multiLevelType w:val="hybridMultilevel"/>
    <w:tmpl w:val="EFB69956"/>
    <w:lvl w:ilvl="0" w:tplc="CF7C41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0F4"/>
    <w:rsid w:val="000A4AFF"/>
    <w:rsid w:val="00105FB8"/>
    <w:rsid w:val="001160F4"/>
    <w:rsid w:val="0012669C"/>
    <w:rsid w:val="00155B95"/>
    <w:rsid w:val="002E4E49"/>
    <w:rsid w:val="003F3380"/>
    <w:rsid w:val="00402F3F"/>
    <w:rsid w:val="004D3101"/>
    <w:rsid w:val="00565CBC"/>
    <w:rsid w:val="005E2034"/>
    <w:rsid w:val="006A03BC"/>
    <w:rsid w:val="00720B7A"/>
    <w:rsid w:val="00794BEF"/>
    <w:rsid w:val="008A6B04"/>
    <w:rsid w:val="008E0563"/>
    <w:rsid w:val="009039B3"/>
    <w:rsid w:val="00994746"/>
    <w:rsid w:val="00A21BC6"/>
    <w:rsid w:val="00AF0CCD"/>
    <w:rsid w:val="00BB4B37"/>
    <w:rsid w:val="00C34769"/>
    <w:rsid w:val="00C94F01"/>
    <w:rsid w:val="00CB61EE"/>
    <w:rsid w:val="00CC3C0C"/>
    <w:rsid w:val="00D266DB"/>
    <w:rsid w:val="00D368B4"/>
    <w:rsid w:val="00D52B6D"/>
    <w:rsid w:val="00D7554B"/>
    <w:rsid w:val="00DB0996"/>
    <w:rsid w:val="00E06A6E"/>
    <w:rsid w:val="00EC7038"/>
    <w:rsid w:val="00F05760"/>
    <w:rsid w:val="00F150C5"/>
    <w:rsid w:val="00F34C97"/>
    <w:rsid w:val="00FD5582"/>
    <w:rsid w:val="00FF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B8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BB4B37"/>
    <w:rPr>
      <w:rFonts w:ascii="Franklin Gothic Demi" w:hAnsi="Franklin Gothic Demi" w:cs="Franklin Gothic Demi" w:hint="default"/>
      <w:sz w:val="26"/>
      <w:szCs w:val="26"/>
    </w:rPr>
  </w:style>
  <w:style w:type="table" w:styleId="a4">
    <w:name w:val="Table Grid"/>
    <w:basedOn w:val="a1"/>
    <w:uiPriority w:val="59"/>
    <w:rsid w:val="00BB4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A03B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09C23-87C8-4674-AFE8-9145D7B8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Хоум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Жанетта</cp:lastModifiedBy>
  <cp:revision>17</cp:revision>
  <cp:lastPrinted>2016-09-25T15:18:00Z</cp:lastPrinted>
  <dcterms:created xsi:type="dcterms:W3CDTF">2013-06-19T17:03:00Z</dcterms:created>
  <dcterms:modified xsi:type="dcterms:W3CDTF">2017-10-24T06:50:00Z</dcterms:modified>
</cp:coreProperties>
</file>