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02" w:rsidRDefault="00012408">
      <w:pPr>
        <w:spacing w:line="240" w:lineRule="auto"/>
        <w:ind w:firstLine="540"/>
        <w:jc w:val="center"/>
        <w:rPr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Frame 1" o:spid="_x0000_s1027" type="#_x0000_t75" style="position:absolute;left:0;text-align:left;margin-left:26.65pt;margin-top:-.3pt;width:531pt;height:730.5pt;z-index:-251656192;mso-position-horizontal:absolute;mso-position-horizontal-relative:text;mso-position-vertical:absolute;mso-position-vertical-relative:text" wrapcoords="-31 0 -31 21578 21600 21578 21600 0 -31 0">
            <v:imagedata r:id="rId8" o:title="окруж"/>
            <w10:wrap type="through"/>
          </v:shape>
        </w:pict>
      </w:r>
    </w:p>
    <w:p w:rsidR="00702902" w:rsidRPr="00012408" w:rsidRDefault="00012408">
      <w:pPr>
        <w:spacing w:line="240" w:lineRule="auto"/>
        <w:ind w:firstLine="540"/>
        <w:jc w:val="center"/>
        <w:rPr>
          <w:b/>
          <w:sz w:val="26"/>
          <w:szCs w:val="26"/>
          <w:lang w:val="ru-RU"/>
        </w:rPr>
      </w:pPr>
      <w:r w:rsidRPr="00012408">
        <w:rPr>
          <w:b/>
          <w:sz w:val="26"/>
          <w:szCs w:val="26"/>
          <w:lang w:val="ru-RU"/>
        </w:rPr>
        <w:lastRenderedPageBreak/>
        <w:t>Пояснительная записка</w:t>
      </w:r>
    </w:p>
    <w:p w:rsidR="00702902" w:rsidRPr="00012408" w:rsidRDefault="00012408">
      <w:pPr>
        <w:spacing w:after="0" w:line="240" w:lineRule="auto"/>
        <w:ind w:firstLine="708"/>
        <w:jc w:val="both"/>
        <w:rPr>
          <w:sz w:val="26"/>
          <w:szCs w:val="26"/>
          <w:lang w:val="ru-RU"/>
        </w:rPr>
      </w:pPr>
      <w:r w:rsidRPr="00012408">
        <w:rPr>
          <w:sz w:val="26"/>
          <w:szCs w:val="26"/>
          <w:lang w:val="ru-RU"/>
        </w:rPr>
        <w:t>Рабочая программа по окружающему миру для 2 класса МОУ-СОШ № 8</w:t>
      </w:r>
      <w:r w:rsidRPr="00012408">
        <w:rPr>
          <w:sz w:val="26"/>
          <w:szCs w:val="26"/>
          <w:lang w:val="ru-RU"/>
        </w:rPr>
        <w:t xml:space="preserve"> ИМ. В.В.ТАЛАЛИХИНА</w:t>
      </w:r>
      <w:r w:rsidRPr="00012408">
        <w:rPr>
          <w:sz w:val="26"/>
          <w:szCs w:val="26"/>
          <w:lang w:val="ru-RU"/>
        </w:rPr>
        <w:t xml:space="preserve"> разработана на основе Федерального государственного образовательного стандарта начального общего образования, примерной программы по окружающему миру и программы «Окружающий мир» А.А. Плешакова, М.Ю. Новицкой, «Просвещение» 2014 г. </w:t>
      </w:r>
    </w:p>
    <w:p w:rsidR="00702902" w:rsidRPr="00012408" w:rsidRDefault="00012408">
      <w:pPr>
        <w:spacing w:after="0" w:line="240" w:lineRule="auto"/>
        <w:ind w:firstLine="708"/>
        <w:jc w:val="both"/>
        <w:rPr>
          <w:sz w:val="26"/>
          <w:szCs w:val="26"/>
          <w:lang w:val="ru-RU"/>
        </w:rPr>
      </w:pPr>
      <w:r w:rsidRPr="00012408">
        <w:rPr>
          <w:sz w:val="26"/>
          <w:szCs w:val="26"/>
          <w:lang w:val="ru-RU"/>
        </w:rPr>
        <w:t xml:space="preserve">Программа реализуется </w:t>
      </w:r>
      <w:r w:rsidRPr="00012408">
        <w:rPr>
          <w:sz w:val="26"/>
          <w:szCs w:val="26"/>
          <w:lang w:val="ru-RU"/>
        </w:rPr>
        <w:t xml:space="preserve">по УМК «Перспектива». Для реализации содержания учебного предмета окружающий мир используется учебник А.А. Плешакова, М.Ю. Новицкой «Окружающий мир» для 2 класса. </w:t>
      </w:r>
    </w:p>
    <w:p w:rsidR="00702902" w:rsidRPr="00012408" w:rsidRDefault="00702902">
      <w:pPr>
        <w:spacing w:after="0" w:line="240" w:lineRule="auto"/>
        <w:ind w:firstLine="539"/>
        <w:jc w:val="both"/>
        <w:rPr>
          <w:sz w:val="26"/>
          <w:szCs w:val="26"/>
          <w:lang w:val="ru-RU"/>
        </w:rPr>
      </w:pPr>
    </w:p>
    <w:p w:rsidR="00702902" w:rsidRPr="00012408" w:rsidRDefault="00012408">
      <w:pPr>
        <w:spacing w:line="240" w:lineRule="auto"/>
        <w:jc w:val="center"/>
        <w:rPr>
          <w:b/>
          <w:sz w:val="26"/>
          <w:szCs w:val="26"/>
          <w:lang w:val="ru-RU"/>
        </w:rPr>
      </w:pPr>
      <w:r w:rsidRPr="00012408">
        <w:rPr>
          <w:b/>
          <w:sz w:val="26"/>
          <w:szCs w:val="26"/>
          <w:lang w:val="ru-RU"/>
        </w:rPr>
        <w:t>Место учебного предмета в учебном плане</w:t>
      </w:r>
    </w:p>
    <w:p w:rsidR="00702902" w:rsidRPr="00012408" w:rsidRDefault="00012408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012408">
        <w:rPr>
          <w:sz w:val="26"/>
          <w:szCs w:val="26"/>
          <w:lang w:val="ru-RU"/>
        </w:rPr>
        <w:t>По учебному плану МОУ-СОШ № 8</w:t>
      </w:r>
      <w:r w:rsidRPr="00012408">
        <w:rPr>
          <w:sz w:val="26"/>
          <w:szCs w:val="26"/>
          <w:lang w:val="ru-RU"/>
        </w:rPr>
        <w:t xml:space="preserve"> ИМ. В.В.ТАЛАЛИХИНА</w:t>
      </w:r>
      <w:r w:rsidRPr="00012408">
        <w:rPr>
          <w:sz w:val="26"/>
          <w:szCs w:val="26"/>
          <w:lang w:val="ru-RU"/>
        </w:rPr>
        <w:t xml:space="preserve"> на</w:t>
      </w:r>
      <w:r w:rsidRPr="00012408">
        <w:rPr>
          <w:sz w:val="26"/>
          <w:szCs w:val="26"/>
          <w:lang w:val="ru-RU"/>
        </w:rPr>
        <w:t xml:space="preserve"> изучение предмета «Окружающий мир» во 2 классе отводится 68 ч (2 ч в неделю, 34 учебные недели).</w:t>
      </w:r>
    </w:p>
    <w:p w:rsidR="00702902" w:rsidRPr="00012408" w:rsidRDefault="00702902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</w:p>
    <w:p w:rsidR="00702902" w:rsidRDefault="00012408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Тематическое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планирование</w:t>
      </w:r>
      <w:proofErr w:type="spellEnd"/>
    </w:p>
    <w:p w:rsidR="00702902" w:rsidRDefault="00702902">
      <w:pPr>
        <w:pStyle w:val="1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3969"/>
        <w:gridCol w:w="1985"/>
        <w:gridCol w:w="2693"/>
      </w:tblGrid>
      <w:tr w:rsidR="0070290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02" w:rsidRDefault="00012408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02902" w:rsidRDefault="00702902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02" w:rsidRDefault="00012408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Раздел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02" w:rsidRDefault="00012408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02" w:rsidRDefault="00012408">
            <w:pPr>
              <w:pStyle w:val="10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Форма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контроля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02" w:rsidRDefault="00012408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02" w:rsidRDefault="00012408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Вселенная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время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календарь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02902" w:rsidRDefault="00702902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02" w:rsidRDefault="00012408">
            <w:pPr>
              <w:pStyle w:val="1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02" w:rsidRDefault="0070290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0290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02" w:rsidRDefault="00012408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02" w:rsidRDefault="00012408">
            <w:pPr>
              <w:pStyle w:val="1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Осень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02902" w:rsidRDefault="00702902">
            <w:pPr>
              <w:pStyle w:val="1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02" w:rsidRDefault="00012408">
            <w:pPr>
              <w:pStyle w:val="1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02" w:rsidRDefault="00702902">
            <w:pPr>
              <w:pStyle w:val="1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02" w:rsidRDefault="00012408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02" w:rsidRDefault="0001240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Зима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02902" w:rsidRDefault="00702902">
            <w:pPr>
              <w:spacing w:after="0" w:line="240" w:lineRule="auto"/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02" w:rsidRDefault="00012408">
            <w:pPr>
              <w:pStyle w:val="1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02" w:rsidRDefault="00702902">
            <w:pPr>
              <w:pStyle w:val="1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02" w:rsidRDefault="00012408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02" w:rsidRDefault="00012408">
            <w:pPr>
              <w:spacing w:after="0" w:line="240" w:lineRule="auto"/>
              <w:jc w:val="both"/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Весна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лето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902" w:rsidRDefault="00012408">
            <w:pPr>
              <w:pStyle w:val="1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02" w:rsidRDefault="00012408">
            <w:pPr>
              <w:pStyle w:val="1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Комплексная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срезовая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работа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902" w:rsidRDefault="00702902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902" w:rsidRDefault="00012408">
            <w:pPr>
              <w:pStyle w:val="1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  <w:proofErr w:type="spellEnd"/>
          </w:p>
          <w:p w:rsidR="00702902" w:rsidRDefault="00702902">
            <w:pPr>
              <w:pStyle w:val="1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902" w:rsidRDefault="00012408">
            <w:pPr>
              <w:pStyle w:val="1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02" w:rsidRDefault="00012408">
            <w:pPr>
              <w:pStyle w:val="1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</w:tr>
    </w:tbl>
    <w:p w:rsidR="00702902" w:rsidRDefault="00702902">
      <w:pPr>
        <w:pStyle w:val="10"/>
        <w:jc w:val="both"/>
        <w:rPr>
          <w:rFonts w:ascii="Times New Roman" w:hAnsi="Times New Roman"/>
          <w:b/>
          <w:sz w:val="26"/>
          <w:szCs w:val="26"/>
        </w:rPr>
      </w:pPr>
    </w:p>
    <w:p w:rsidR="00702902" w:rsidRDefault="00702902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702902" w:rsidRDefault="00702902">
      <w:pPr>
        <w:spacing w:line="240" w:lineRule="auto"/>
        <w:ind w:firstLine="567"/>
        <w:jc w:val="both"/>
        <w:rPr>
          <w:b/>
          <w:sz w:val="26"/>
          <w:szCs w:val="26"/>
        </w:rPr>
      </w:pPr>
    </w:p>
    <w:p w:rsidR="00702902" w:rsidRDefault="00702902">
      <w:pPr>
        <w:pStyle w:val="1"/>
        <w:jc w:val="both"/>
        <w:rPr>
          <w:b/>
          <w:sz w:val="26"/>
          <w:szCs w:val="26"/>
        </w:rPr>
      </w:pPr>
    </w:p>
    <w:p w:rsidR="00702902" w:rsidRDefault="00702902">
      <w:pPr>
        <w:pStyle w:val="1"/>
        <w:jc w:val="both"/>
        <w:rPr>
          <w:b/>
          <w:sz w:val="26"/>
          <w:szCs w:val="26"/>
        </w:rPr>
      </w:pPr>
    </w:p>
    <w:p w:rsidR="00702902" w:rsidRDefault="00702902">
      <w:pPr>
        <w:pStyle w:val="1"/>
        <w:jc w:val="both"/>
        <w:rPr>
          <w:b/>
          <w:sz w:val="26"/>
          <w:szCs w:val="26"/>
        </w:rPr>
      </w:pPr>
    </w:p>
    <w:p w:rsidR="00702902" w:rsidRDefault="00702902">
      <w:pPr>
        <w:pStyle w:val="1"/>
        <w:jc w:val="both"/>
        <w:rPr>
          <w:b/>
          <w:sz w:val="26"/>
          <w:szCs w:val="26"/>
        </w:rPr>
      </w:pPr>
    </w:p>
    <w:p w:rsidR="00702902" w:rsidRDefault="00702902">
      <w:pPr>
        <w:pStyle w:val="1"/>
        <w:jc w:val="both"/>
        <w:rPr>
          <w:b/>
          <w:sz w:val="26"/>
          <w:szCs w:val="26"/>
        </w:rPr>
      </w:pPr>
    </w:p>
    <w:p w:rsidR="00702902" w:rsidRDefault="00702902">
      <w:pPr>
        <w:pStyle w:val="1"/>
        <w:jc w:val="both"/>
        <w:rPr>
          <w:b/>
          <w:sz w:val="26"/>
          <w:szCs w:val="26"/>
        </w:rPr>
      </w:pPr>
    </w:p>
    <w:p w:rsidR="00702902" w:rsidRDefault="00702902">
      <w:pPr>
        <w:pStyle w:val="1"/>
        <w:jc w:val="both"/>
        <w:rPr>
          <w:b/>
          <w:sz w:val="26"/>
          <w:szCs w:val="26"/>
        </w:rPr>
      </w:pPr>
    </w:p>
    <w:p w:rsidR="00702902" w:rsidRDefault="00702902">
      <w:pPr>
        <w:pStyle w:val="1"/>
        <w:jc w:val="both"/>
        <w:rPr>
          <w:b/>
          <w:sz w:val="26"/>
          <w:szCs w:val="26"/>
        </w:rPr>
      </w:pPr>
    </w:p>
    <w:p w:rsidR="00702902" w:rsidRDefault="00702902">
      <w:pPr>
        <w:pStyle w:val="1"/>
        <w:jc w:val="both"/>
        <w:rPr>
          <w:b/>
          <w:sz w:val="26"/>
          <w:szCs w:val="26"/>
        </w:rPr>
      </w:pPr>
    </w:p>
    <w:p w:rsidR="00702902" w:rsidRDefault="00702902">
      <w:pPr>
        <w:pStyle w:val="1"/>
        <w:jc w:val="both"/>
        <w:rPr>
          <w:b/>
          <w:sz w:val="26"/>
          <w:szCs w:val="26"/>
        </w:rPr>
      </w:pPr>
    </w:p>
    <w:p w:rsidR="00702902" w:rsidRDefault="00702902">
      <w:pPr>
        <w:pStyle w:val="1"/>
        <w:jc w:val="both"/>
        <w:rPr>
          <w:b/>
          <w:sz w:val="26"/>
          <w:szCs w:val="26"/>
        </w:rPr>
      </w:pPr>
    </w:p>
    <w:p w:rsidR="00702902" w:rsidRDefault="00702902">
      <w:pPr>
        <w:pStyle w:val="1"/>
        <w:jc w:val="both"/>
        <w:rPr>
          <w:b/>
          <w:sz w:val="26"/>
          <w:szCs w:val="26"/>
        </w:rPr>
      </w:pPr>
    </w:p>
    <w:p w:rsidR="00702902" w:rsidRDefault="00702902">
      <w:pPr>
        <w:pStyle w:val="1"/>
        <w:jc w:val="both"/>
        <w:rPr>
          <w:b/>
          <w:sz w:val="26"/>
          <w:szCs w:val="26"/>
        </w:rPr>
      </w:pPr>
    </w:p>
    <w:p w:rsidR="00702902" w:rsidRDefault="00702902">
      <w:pPr>
        <w:pStyle w:val="1"/>
        <w:jc w:val="both"/>
        <w:rPr>
          <w:b/>
          <w:sz w:val="26"/>
          <w:szCs w:val="26"/>
        </w:rPr>
      </w:pPr>
    </w:p>
    <w:p w:rsidR="00702902" w:rsidRDefault="00012408">
      <w:pPr>
        <w:pStyle w:val="1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Календарно-тематическое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планирование</w:t>
      </w:r>
      <w:proofErr w:type="spellEnd"/>
    </w:p>
    <w:p w:rsidR="00702902" w:rsidRDefault="00702902">
      <w:pPr>
        <w:pStyle w:val="1"/>
        <w:jc w:val="both"/>
        <w:rPr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134"/>
        <w:gridCol w:w="1134"/>
        <w:gridCol w:w="3828"/>
        <w:gridCol w:w="2551"/>
      </w:tblGrid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single" w:sz="4" w:space="0" w:color="auto"/>
            </w:tcBorders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№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урока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Дата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по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плану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Дата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по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факту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ЭОР</w:t>
            </w: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b/>
                <w:sz w:val="26"/>
                <w:szCs w:val="26"/>
              </w:rPr>
              <w:t>Вселенная</w:t>
            </w:r>
            <w:proofErr w:type="spellEnd"/>
            <w:r>
              <w:rPr>
                <w:rFonts w:eastAsia="SimSu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SimSun"/>
                <w:b/>
                <w:sz w:val="26"/>
                <w:szCs w:val="26"/>
              </w:rPr>
              <w:t>время</w:t>
            </w:r>
            <w:proofErr w:type="spellEnd"/>
            <w:r>
              <w:rPr>
                <w:rFonts w:eastAsia="SimSu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SimSun"/>
                <w:b/>
                <w:sz w:val="26"/>
                <w:szCs w:val="26"/>
              </w:rPr>
              <w:t>календарь</w:t>
            </w:r>
            <w:proofErr w:type="spellEnd"/>
            <w:r>
              <w:rPr>
                <w:rFonts w:eastAsia="SimSun"/>
                <w:b/>
                <w:sz w:val="26"/>
                <w:szCs w:val="26"/>
              </w:rPr>
              <w:t xml:space="preserve"> (15 ч)</w:t>
            </w:r>
          </w:p>
        </w:tc>
      </w:tr>
      <w:tr w:rsidR="00702902" w:rsidRPr="0001240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03.09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</w:rPr>
              <w:t>Мы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eastAsia="SimSun"/>
                <w:sz w:val="26"/>
                <w:szCs w:val="26"/>
              </w:rPr>
              <w:t>союз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</w:rPr>
              <w:t>народов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</w:rPr>
              <w:t>России</w:t>
            </w:r>
            <w:proofErr w:type="spellEnd"/>
            <w:r>
              <w:rPr>
                <w:rFonts w:eastAsia="SimSun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/>
              </w:rPr>
              <w:t xml:space="preserve">Электронное приложение </w:t>
            </w:r>
          </w:p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/>
              </w:rPr>
              <w:t xml:space="preserve">к </w:t>
            </w:r>
            <w:proofErr w:type="spellStart"/>
            <w:r w:rsidRPr="00012408">
              <w:rPr>
                <w:rFonts w:eastAsia="SimSun"/>
                <w:sz w:val="26"/>
                <w:szCs w:val="26"/>
                <w:lang w:val="ru-RU"/>
              </w:rPr>
              <w:t>учебникуПлешакова</w:t>
            </w:r>
            <w:proofErr w:type="spellEnd"/>
            <w:r w:rsidRPr="00012408">
              <w:rPr>
                <w:rFonts w:eastAsia="SimSun"/>
                <w:sz w:val="26"/>
                <w:szCs w:val="26"/>
                <w:lang w:val="ru-RU"/>
              </w:rPr>
              <w:t xml:space="preserve"> А.А., Новицкой М.Ю. «Окружающий мир»</w:t>
            </w: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05.09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Мы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–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жители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Вселенной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10.09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Наш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«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космический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корабль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» -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Земля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. 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</w:rPr>
              <w:t>учебнику</w:t>
            </w:r>
            <w:proofErr w:type="spellEnd"/>
          </w:p>
        </w:tc>
      </w:tr>
      <w:tr w:rsidR="00702902" w:rsidRPr="00012408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12.09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 xml:space="preserve">Стороны горизонта, компас, глобус. </w:t>
            </w: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>Практическая работа «Компас».</w:t>
            </w:r>
          </w:p>
        </w:tc>
        <w:tc>
          <w:tcPr>
            <w:tcW w:w="2551" w:type="dxa"/>
          </w:tcPr>
          <w:p w:rsidR="00702902" w:rsidRPr="00012408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17.09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Время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</w:p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19.09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Сутки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и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неделя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</w:p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24.09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Месяц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и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год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</w:p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26.09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Времена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года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</w:p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01.10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Погода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. 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03.10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Практическая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работа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«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Термометр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».</w:t>
            </w:r>
          </w:p>
        </w:tc>
        <w:tc>
          <w:tcPr>
            <w:tcW w:w="2551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08.10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 xml:space="preserve">Календарь – </w:t>
            </w: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>хранитель времени, страж памяти.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15.10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Красные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дни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календаря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17.10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Народный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календарь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14</w:t>
            </w:r>
          </w:p>
          <w:p w:rsidR="00702902" w:rsidRDefault="00702902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22.10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Экологический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календарь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</w:rPr>
              <w:t>учебнику</w:t>
            </w:r>
            <w:proofErr w:type="spellEnd"/>
          </w:p>
        </w:tc>
      </w:tr>
      <w:tr w:rsidR="00702902" w:rsidRPr="0001240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15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24.10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/>
              </w:rPr>
              <w:lastRenderedPageBreak/>
              <w:t xml:space="preserve">Обобщение  по разделу </w:t>
            </w:r>
            <w:r w:rsidRPr="00012408">
              <w:rPr>
                <w:rFonts w:eastAsia="SimSun"/>
                <w:sz w:val="26"/>
                <w:szCs w:val="26"/>
                <w:lang w:val="ru-RU"/>
              </w:rPr>
              <w:lastRenderedPageBreak/>
              <w:t>«Вселенная, время, календарь».</w:t>
            </w:r>
          </w:p>
        </w:tc>
        <w:tc>
          <w:tcPr>
            <w:tcW w:w="2551" w:type="dxa"/>
          </w:tcPr>
          <w:p w:rsidR="00702902" w:rsidRPr="00012408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b/>
                <w:sz w:val="26"/>
                <w:szCs w:val="26"/>
                <w:lang w:eastAsia="zh-CN"/>
              </w:rPr>
              <w:lastRenderedPageBreak/>
              <w:t>Осень</w:t>
            </w:r>
            <w:proofErr w:type="spellEnd"/>
            <w:r>
              <w:rPr>
                <w:rFonts w:eastAsia="SimSun"/>
                <w:b/>
                <w:sz w:val="26"/>
                <w:szCs w:val="26"/>
                <w:lang w:eastAsia="zh-CN"/>
              </w:rPr>
              <w:t xml:space="preserve"> (19 ч)</w:t>
            </w: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16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29.10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Осенние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месяцы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</w:p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17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31.10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Осень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в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неживой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природе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18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05.11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 xml:space="preserve">Народные праздники в пору </w:t>
            </w: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>осеннего равноденствия.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19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07.11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Звёздное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небо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осенью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20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12.11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>Трава у нашего дома. В волшебный лес за ягодами.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21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14.11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Старинная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женская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работа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22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19.11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Деревья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и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кустарники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осенью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. 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23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26.11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Ориентиры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на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местности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24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28.11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Чудесные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цветники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осенью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25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03.12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ar-SA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>Грибы. В волшебный лес за грибами.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26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05.12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Шестиногие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и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восьминогие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27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10.12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Птичьи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секреты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28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12.12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 xml:space="preserve">Как разные животные </w:t>
            </w: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>готовятся к зиме.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29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17.12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>Невидимые нити в осеннем лесу.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30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19.12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Осенний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труд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 w:rsidRPr="0001240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31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24.12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 xml:space="preserve">Будь здоров! Подвижные </w:t>
            </w: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lastRenderedPageBreak/>
              <w:t>старинные осенние игры.</w:t>
            </w:r>
          </w:p>
        </w:tc>
        <w:tc>
          <w:tcPr>
            <w:tcW w:w="2551" w:type="dxa"/>
          </w:tcPr>
          <w:p w:rsidR="00702902" w:rsidRPr="00012408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lastRenderedPageBreak/>
              <w:t>32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26.12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Охрана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природы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осенью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33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09.01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По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страницам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Красной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книги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34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14.01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/>
              </w:rPr>
              <w:t xml:space="preserve">Обобщение по разделу «Осень». </w:t>
            </w:r>
          </w:p>
          <w:p w:rsidR="00702902" w:rsidRDefault="0001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r w:rsidRPr="00012408">
              <w:rPr>
                <w:rFonts w:eastAsia="SimSun"/>
                <w:sz w:val="26"/>
                <w:szCs w:val="26"/>
                <w:lang w:val="ru-RU"/>
              </w:rPr>
              <w:t xml:space="preserve">Проект «Охрана природы. </w:t>
            </w:r>
            <w:proofErr w:type="spellStart"/>
            <w:r>
              <w:rPr>
                <w:rFonts w:eastAsia="SimSun"/>
                <w:sz w:val="26"/>
                <w:szCs w:val="26"/>
              </w:rPr>
              <w:t>Красная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</w:rPr>
              <w:t>книга</w:t>
            </w:r>
            <w:proofErr w:type="spellEnd"/>
            <w:r>
              <w:rPr>
                <w:rFonts w:eastAsia="SimSu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b/>
                <w:sz w:val="26"/>
                <w:szCs w:val="26"/>
                <w:lang w:eastAsia="zh-CN"/>
              </w:rPr>
              <w:t>Зима</w:t>
            </w:r>
            <w:proofErr w:type="spellEnd"/>
            <w:r>
              <w:rPr>
                <w:rFonts w:eastAsia="SimSun"/>
                <w:b/>
                <w:sz w:val="26"/>
                <w:szCs w:val="26"/>
                <w:lang w:eastAsia="zh-CN"/>
              </w:rPr>
              <w:t xml:space="preserve"> (16 ч)</w:t>
            </w: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35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16.01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Зимние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месяцы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702902" w:rsidRPr="0001240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36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21.01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>Зима – время науки и сказок.</w:t>
            </w:r>
          </w:p>
        </w:tc>
        <w:tc>
          <w:tcPr>
            <w:tcW w:w="2551" w:type="dxa"/>
          </w:tcPr>
          <w:p w:rsidR="00702902" w:rsidRPr="00012408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  <w:p w:rsidR="00702902" w:rsidRPr="00012408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37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23.01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Зима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в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неживой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природе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38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28.01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Звёздное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небо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зимой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39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30.01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Зимняя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прогулка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40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04.02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Зима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в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мире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растений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41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06.02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Зимние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праздники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42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11.02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Растения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в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домашней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аптечке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43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13.02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>Зимняя жизнь птиц и зверей.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44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18.02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>Невидимые нити в зимнем лесу.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 w:rsidRPr="0001240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45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25.02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ar-SA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>В феврале зима с весной встречается впервой.</w:t>
            </w:r>
          </w:p>
        </w:tc>
        <w:tc>
          <w:tcPr>
            <w:tcW w:w="2551" w:type="dxa"/>
          </w:tcPr>
          <w:p w:rsidR="00702902" w:rsidRPr="00012408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  <w:p w:rsidR="00702902" w:rsidRPr="00012408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46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27.02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Зимний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труд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47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03.03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 xml:space="preserve">Будь здоров! Как вести себя на реке зимой. 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48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05.03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Охрана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природы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зимой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ar-SA"/>
              </w:rPr>
            </w:pPr>
          </w:p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lastRenderedPageBreak/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lastRenderedPageBreak/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lastRenderedPageBreak/>
              <w:t>49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10.03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>За страницами учебника. Уроки Айболита.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 w:rsidRPr="0001240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50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12.03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ar-SA"/>
              </w:rPr>
            </w:pPr>
            <w:r w:rsidRPr="00012408">
              <w:rPr>
                <w:rFonts w:eastAsia="SimSun"/>
                <w:sz w:val="26"/>
                <w:szCs w:val="26"/>
                <w:lang w:val="ru-RU"/>
              </w:rPr>
              <w:t>Обобщение по разделу «Зима». Проект «Книга зимы».</w:t>
            </w:r>
          </w:p>
        </w:tc>
        <w:tc>
          <w:tcPr>
            <w:tcW w:w="2551" w:type="dxa"/>
          </w:tcPr>
          <w:p w:rsidR="00702902" w:rsidRPr="00012408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b/>
                <w:sz w:val="26"/>
                <w:szCs w:val="26"/>
                <w:lang w:eastAsia="zh-CN"/>
              </w:rPr>
              <w:t>Весна</w:t>
            </w:r>
            <w:proofErr w:type="spellEnd"/>
            <w:r>
              <w:rPr>
                <w:rFonts w:eastAsia="SimSun"/>
                <w:b/>
                <w:sz w:val="26"/>
                <w:szCs w:val="26"/>
                <w:lang w:eastAsia="zh-CN"/>
              </w:rPr>
              <w:t xml:space="preserve"> и </w:t>
            </w:r>
            <w:proofErr w:type="spellStart"/>
            <w:r>
              <w:rPr>
                <w:rFonts w:eastAsia="SimSun"/>
                <w:b/>
                <w:sz w:val="26"/>
                <w:szCs w:val="26"/>
                <w:lang w:eastAsia="zh-CN"/>
              </w:rPr>
              <w:t>лето</w:t>
            </w:r>
            <w:proofErr w:type="spellEnd"/>
            <w:r>
              <w:rPr>
                <w:rFonts w:eastAsia="SimSun"/>
                <w:b/>
                <w:sz w:val="26"/>
                <w:szCs w:val="26"/>
                <w:lang w:eastAsia="zh-CN"/>
              </w:rPr>
              <w:t xml:space="preserve"> (18 ч)</w:t>
            </w:r>
          </w:p>
        </w:tc>
      </w:tr>
      <w:tr w:rsidR="00702902" w:rsidRPr="0001240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51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17.03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 xml:space="preserve">Весенние месяцы. </w:t>
            </w: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>Безопасность на улицах и дорогах.</w:t>
            </w:r>
          </w:p>
        </w:tc>
        <w:tc>
          <w:tcPr>
            <w:tcW w:w="2551" w:type="dxa"/>
          </w:tcPr>
          <w:p w:rsidR="00702902" w:rsidRPr="00012408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52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19.03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>Весна в неживой природе. Какими бывают наводнения.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53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24.03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Весна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–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утро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года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54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26.03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Звёздное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небо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весной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к</w:t>
            </w:r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55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31.03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Весенняя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прогулка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56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02.04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Весеннее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пробуждение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растений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gramStart"/>
            <w:r>
              <w:rPr>
                <w:rFonts w:eastAsia="SimSun"/>
                <w:sz w:val="26"/>
                <w:szCs w:val="26"/>
                <w:lang w:eastAsia="zh-CN"/>
              </w:rPr>
              <w:t>к</w:t>
            </w:r>
            <w:proofErr w:type="gram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57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07.04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Чудесные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цветники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весной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58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14.04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ar-SA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 xml:space="preserve">Весна в мире насекомых. </w:t>
            </w:r>
          </w:p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>Встречи с животными.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 w:rsidRPr="0001240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59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16.04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>Весна в мире птиц и зверей.</w:t>
            </w:r>
          </w:p>
        </w:tc>
        <w:tc>
          <w:tcPr>
            <w:tcW w:w="2551" w:type="dxa"/>
          </w:tcPr>
          <w:p w:rsidR="00702902" w:rsidRPr="00012408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702902" w:rsidRPr="0001240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60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21.04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>Невидимые нити в весеннем лесу.</w:t>
            </w:r>
          </w:p>
        </w:tc>
        <w:tc>
          <w:tcPr>
            <w:tcW w:w="2551" w:type="dxa"/>
          </w:tcPr>
          <w:p w:rsidR="00702902" w:rsidRPr="00012408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 w:eastAsia="zh-CN"/>
              </w:rPr>
            </w:pPr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61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23.04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</w:rPr>
              <w:t>Комплексная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</w:rPr>
              <w:t>срезовая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</w:rPr>
              <w:t>работа</w:t>
            </w:r>
            <w:proofErr w:type="spellEnd"/>
            <w:r>
              <w:rPr>
                <w:rFonts w:eastAsia="SimSun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62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28.04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>Старинные весенние праздники. Весенний труд.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63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30.04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Будь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здоров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!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64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07.05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>Опасные встречи в волшебном лесу.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65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12.05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Охрана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природы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весной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lastRenderedPageBreak/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lastRenderedPageBreak/>
              <w:t>66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17.05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Лето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красное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67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19.05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Pr="00012408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>Как не заблудиться в лесу.</w:t>
            </w:r>
          </w:p>
        </w:tc>
        <w:tc>
          <w:tcPr>
            <w:tcW w:w="2551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Электронное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приложение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к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68</w:t>
            </w:r>
          </w:p>
        </w:tc>
        <w:tc>
          <w:tcPr>
            <w:tcW w:w="1134" w:type="dxa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21.05</w:t>
            </w:r>
          </w:p>
        </w:tc>
        <w:tc>
          <w:tcPr>
            <w:tcW w:w="1134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02902" w:rsidRDefault="00012408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Летние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праздники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и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труд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1" w:type="dxa"/>
          </w:tcPr>
          <w:p w:rsidR="00702902" w:rsidRDefault="00702902">
            <w:pPr>
              <w:widowControl w:val="0"/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</w:tbl>
    <w:p w:rsidR="00702902" w:rsidRDefault="00702902">
      <w:pPr>
        <w:spacing w:after="0" w:line="240" w:lineRule="auto"/>
        <w:jc w:val="both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012408">
      <w:pPr>
        <w:pStyle w:val="1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Лист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корректировки</w:t>
      </w:r>
      <w:proofErr w:type="spellEnd"/>
    </w:p>
    <w:tbl>
      <w:tblPr>
        <w:tblpPr w:leftFromText="180" w:rightFromText="180" w:vertAnchor="text" w:horzAnchor="margin" w:tblpX="79" w:tblpY="44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163"/>
        <w:gridCol w:w="1134"/>
        <w:gridCol w:w="3856"/>
        <w:gridCol w:w="2494"/>
      </w:tblGrid>
      <w:tr w:rsidR="0070290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46" w:type="dxa"/>
            <w:vMerge w:val="restart"/>
            <w:tcBorders>
              <w:bottom w:val="single" w:sz="4" w:space="0" w:color="auto"/>
            </w:tcBorders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№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уро</w:t>
            </w:r>
            <w:proofErr w:type="spellEnd"/>
          </w:p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ка</w:t>
            </w:r>
            <w:proofErr w:type="spellEnd"/>
          </w:p>
        </w:tc>
        <w:tc>
          <w:tcPr>
            <w:tcW w:w="1163" w:type="dxa"/>
            <w:vMerge w:val="restart"/>
            <w:tcBorders>
              <w:bottom w:val="single" w:sz="4" w:space="0" w:color="auto"/>
            </w:tcBorders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Дата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по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плану</w:t>
            </w:r>
            <w:proofErr w:type="spellEnd"/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Дата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по</w:t>
            </w:r>
            <w:proofErr w:type="spellEnd"/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  <w:lang w:eastAsia="zh-CN"/>
              </w:rPr>
              <w:t>факту</w:t>
            </w:r>
            <w:proofErr w:type="spellEnd"/>
          </w:p>
        </w:tc>
        <w:tc>
          <w:tcPr>
            <w:tcW w:w="3856" w:type="dxa"/>
            <w:vMerge w:val="restart"/>
            <w:tcBorders>
              <w:bottom w:val="single" w:sz="4" w:space="0" w:color="auto"/>
            </w:tcBorders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</w:rPr>
            </w:pPr>
            <w:proofErr w:type="spellStart"/>
            <w:r>
              <w:rPr>
                <w:rFonts w:eastAsia="SimSun"/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2494" w:type="dxa"/>
            <w:vMerge w:val="restart"/>
          </w:tcPr>
          <w:p w:rsidR="00702902" w:rsidRDefault="00012408">
            <w:pPr>
              <w:widowControl w:val="0"/>
              <w:spacing w:after="0" w:line="240" w:lineRule="auto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ЭОР</w:t>
            </w:r>
          </w:p>
        </w:tc>
      </w:tr>
      <w:tr w:rsidR="00702902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02" w:rsidRDefault="00702902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02" w:rsidRDefault="00702902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02" w:rsidRDefault="00702902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02" w:rsidRDefault="00702902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494" w:type="dxa"/>
            <w:vMerge/>
          </w:tcPr>
          <w:p w:rsidR="00702902" w:rsidRDefault="00702902">
            <w:pPr>
              <w:pStyle w:val="1"/>
              <w:jc w:val="center"/>
              <w:rPr>
                <w:sz w:val="26"/>
                <w:szCs w:val="26"/>
              </w:rPr>
            </w:pPr>
          </w:p>
        </w:tc>
      </w:tr>
      <w:tr w:rsidR="00702902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02" w:rsidRDefault="00702902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02" w:rsidRDefault="00702902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02" w:rsidRDefault="00702902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02" w:rsidRDefault="00702902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494" w:type="dxa"/>
            <w:vMerge/>
            <w:textDirection w:val="btLr"/>
          </w:tcPr>
          <w:p w:rsidR="00702902" w:rsidRDefault="00702902">
            <w:pPr>
              <w:pStyle w:val="1"/>
              <w:jc w:val="center"/>
              <w:rPr>
                <w:sz w:val="26"/>
                <w:szCs w:val="26"/>
              </w:rPr>
            </w:pPr>
          </w:p>
        </w:tc>
      </w:tr>
      <w:tr w:rsidR="0070290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02" w:rsidRDefault="0001240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02" w:rsidRDefault="0001240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02" w:rsidRDefault="0070290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02" w:rsidRPr="00012408" w:rsidRDefault="00012408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012408">
              <w:rPr>
                <w:rFonts w:eastAsia="SimSun"/>
                <w:sz w:val="26"/>
                <w:szCs w:val="26"/>
                <w:lang w:val="ru-RU" w:eastAsia="ar-SA"/>
              </w:rPr>
              <w:t>За страницами учебника. Мы – следопыты.</w:t>
            </w:r>
          </w:p>
        </w:tc>
        <w:tc>
          <w:tcPr>
            <w:tcW w:w="2494" w:type="dxa"/>
          </w:tcPr>
          <w:p w:rsidR="00702902" w:rsidRDefault="00012408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02902" w:rsidRDefault="0001240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70290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02" w:rsidRDefault="0001240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02" w:rsidRDefault="0001240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02" w:rsidRDefault="0070290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856" w:type="dxa"/>
          </w:tcPr>
          <w:p w:rsidR="00702902" w:rsidRDefault="0001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sz w:val="26"/>
                <w:szCs w:val="26"/>
              </w:rPr>
            </w:pPr>
            <w:r w:rsidRPr="00012408">
              <w:rPr>
                <w:rFonts w:eastAsia="SimSun"/>
                <w:sz w:val="26"/>
                <w:szCs w:val="26"/>
                <w:lang w:val="ru-RU"/>
              </w:rPr>
              <w:t xml:space="preserve">Обобщение по разделу «Весна и лето». </w:t>
            </w:r>
            <w:proofErr w:type="spellStart"/>
            <w:r>
              <w:rPr>
                <w:rFonts w:eastAsia="SimSun"/>
                <w:sz w:val="26"/>
                <w:szCs w:val="26"/>
              </w:rPr>
              <w:t>Проект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eastAsia="SimSun"/>
                <w:sz w:val="26"/>
                <w:szCs w:val="26"/>
              </w:rPr>
              <w:t>Книга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SimSun"/>
                <w:sz w:val="26"/>
                <w:szCs w:val="26"/>
              </w:rPr>
              <w:t>весны</w:t>
            </w:r>
            <w:proofErr w:type="spellEnd"/>
            <w:r>
              <w:rPr>
                <w:rFonts w:eastAsia="SimSun"/>
                <w:sz w:val="26"/>
                <w:szCs w:val="26"/>
              </w:rPr>
              <w:t>».</w:t>
            </w:r>
          </w:p>
        </w:tc>
        <w:tc>
          <w:tcPr>
            <w:tcW w:w="2494" w:type="dxa"/>
          </w:tcPr>
          <w:p w:rsidR="00702902" w:rsidRDefault="0070290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702902">
      <w:pPr>
        <w:tabs>
          <w:tab w:val="left" w:pos="645"/>
        </w:tabs>
        <w:spacing w:line="240" w:lineRule="auto"/>
        <w:rPr>
          <w:rFonts w:eastAsia="SimSun"/>
          <w:sz w:val="26"/>
          <w:szCs w:val="26"/>
          <w:lang w:eastAsia="zh-CN"/>
        </w:rPr>
      </w:pPr>
    </w:p>
    <w:p w:rsidR="00702902" w:rsidRDefault="00012408">
      <w:pPr>
        <w:pStyle w:val="u-2-msonormal"/>
        <w:spacing w:before="0"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Список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литературы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для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учителя</w:t>
      </w:r>
      <w:proofErr w:type="spellEnd"/>
    </w:p>
    <w:p w:rsidR="00702902" w:rsidRDefault="00702902">
      <w:pPr>
        <w:spacing w:after="0" w:line="240" w:lineRule="auto"/>
        <w:ind w:left="360"/>
        <w:jc w:val="both"/>
        <w:rPr>
          <w:sz w:val="26"/>
          <w:szCs w:val="26"/>
        </w:rPr>
      </w:pPr>
    </w:p>
    <w:p w:rsidR="00702902" w:rsidRDefault="00012408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sz w:val="26"/>
          <w:szCs w:val="26"/>
        </w:rPr>
      </w:pPr>
      <w:r w:rsidRPr="00012408">
        <w:rPr>
          <w:sz w:val="26"/>
          <w:szCs w:val="26"/>
          <w:lang w:val="ru-RU"/>
        </w:rPr>
        <w:t xml:space="preserve">Васильева Н. В. «Поурочные </w:t>
      </w:r>
      <w:r w:rsidRPr="00012408">
        <w:rPr>
          <w:sz w:val="26"/>
          <w:szCs w:val="26"/>
          <w:lang w:val="ru-RU"/>
        </w:rPr>
        <w:t xml:space="preserve">разработки по курсу «Окружающий мир» к УМК «Перспектива». </w:t>
      </w:r>
      <w:r>
        <w:rPr>
          <w:sz w:val="26"/>
          <w:szCs w:val="26"/>
        </w:rPr>
        <w:t xml:space="preserve">2 </w:t>
      </w:r>
      <w:proofErr w:type="spellStart"/>
      <w:r>
        <w:rPr>
          <w:sz w:val="26"/>
          <w:szCs w:val="26"/>
        </w:rPr>
        <w:t>класс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М.: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Издательство</w:t>
      </w:r>
      <w:proofErr w:type="spellEnd"/>
      <w:r>
        <w:rPr>
          <w:sz w:val="26"/>
          <w:szCs w:val="26"/>
        </w:rPr>
        <w:t xml:space="preserve"> «ВАКО», 2016 г.</w:t>
      </w:r>
    </w:p>
    <w:p w:rsidR="00702902" w:rsidRDefault="00012408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sz w:val="26"/>
          <w:szCs w:val="26"/>
        </w:rPr>
      </w:pPr>
      <w:r w:rsidRPr="00012408">
        <w:rPr>
          <w:sz w:val="26"/>
          <w:szCs w:val="26"/>
          <w:lang w:val="ru-RU"/>
        </w:rPr>
        <w:t xml:space="preserve">Плешаков А.А., Новицкая М.Ю. Окружающий мир. Учебник. 2 класс, в 2-х частях. </w:t>
      </w:r>
      <w:proofErr w:type="gramStart"/>
      <w:r>
        <w:rPr>
          <w:sz w:val="26"/>
          <w:szCs w:val="26"/>
        </w:rPr>
        <w:t>М.: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Издательство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Просвещение</w:t>
      </w:r>
      <w:proofErr w:type="spellEnd"/>
      <w:r>
        <w:rPr>
          <w:sz w:val="26"/>
          <w:szCs w:val="26"/>
        </w:rPr>
        <w:t xml:space="preserve">», 2018 г. </w:t>
      </w:r>
    </w:p>
    <w:p w:rsidR="00702902" w:rsidRDefault="00012408">
      <w:pPr>
        <w:pStyle w:val="ParagraphStyle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12408">
        <w:rPr>
          <w:rFonts w:ascii="Times New Roman" w:hAnsi="Times New Roman" w:cs="Times New Roman"/>
          <w:sz w:val="26"/>
          <w:szCs w:val="26"/>
          <w:lang w:val="ru-RU"/>
        </w:rPr>
        <w:t>Плешаков А.А. От земли до неба. Атлас-</w:t>
      </w:r>
      <w:r w:rsidRPr="00012408">
        <w:rPr>
          <w:rFonts w:ascii="Times New Roman" w:hAnsi="Times New Roman" w:cs="Times New Roman"/>
          <w:sz w:val="26"/>
          <w:szCs w:val="26"/>
          <w:lang w:val="ru-RU"/>
        </w:rPr>
        <w:t xml:space="preserve">определитель: пособие для учащихся общеобразовательных учреждений. </w:t>
      </w:r>
      <w:proofErr w:type="gramStart"/>
      <w:r>
        <w:rPr>
          <w:rFonts w:ascii="Times New Roman" w:hAnsi="Times New Roman" w:cs="Times New Roman"/>
          <w:sz w:val="26"/>
          <w:szCs w:val="26"/>
        </w:rPr>
        <w:t>М.: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Издательство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Просвещение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>», 2016 г.</w:t>
      </w:r>
    </w:p>
    <w:p w:rsidR="00702902" w:rsidRDefault="00702902">
      <w:pPr>
        <w:spacing w:after="0" w:line="240" w:lineRule="auto"/>
        <w:jc w:val="both"/>
        <w:rPr>
          <w:b/>
          <w:sz w:val="26"/>
          <w:szCs w:val="26"/>
        </w:rPr>
      </w:pPr>
    </w:p>
    <w:p w:rsidR="00702902" w:rsidRDefault="00012408">
      <w:pPr>
        <w:pStyle w:val="u-2-msonormal"/>
        <w:spacing w:before="0"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Список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литературы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для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обучающегося</w:t>
      </w:r>
      <w:proofErr w:type="spellEnd"/>
    </w:p>
    <w:p w:rsidR="00702902" w:rsidRDefault="00702902">
      <w:pPr>
        <w:pStyle w:val="u-2-msonormal"/>
        <w:spacing w:before="0"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2902" w:rsidRDefault="0001240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sz w:val="26"/>
          <w:szCs w:val="26"/>
        </w:rPr>
      </w:pPr>
      <w:r w:rsidRPr="00012408">
        <w:rPr>
          <w:sz w:val="26"/>
          <w:szCs w:val="26"/>
          <w:lang w:val="ru-RU"/>
        </w:rPr>
        <w:t xml:space="preserve">Плешаков А.А., Новицкая М.Ю. Окружающий мир. Учебник. 2 класс, в 2-х частях. </w:t>
      </w:r>
      <w:proofErr w:type="gramStart"/>
      <w:r>
        <w:rPr>
          <w:sz w:val="26"/>
          <w:szCs w:val="26"/>
        </w:rPr>
        <w:t>М.: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Издательство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Просвещение</w:t>
      </w:r>
      <w:proofErr w:type="spellEnd"/>
      <w:r>
        <w:rPr>
          <w:sz w:val="26"/>
          <w:szCs w:val="26"/>
        </w:rPr>
        <w:t xml:space="preserve">», </w:t>
      </w:r>
      <w:r>
        <w:rPr>
          <w:sz w:val="26"/>
          <w:szCs w:val="26"/>
        </w:rPr>
        <w:t>2016 г.</w:t>
      </w:r>
    </w:p>
    <w:p w:rsidR="00702902" w:rsidRDefault="00012408">
      <w:pPr>
        <w:pStyle w:val="11"/>
        <w:numPr>
          <w:ilvl w:val="0"/>
          <w:numId w:val="2"/>
        </w:numPr>
        <w:tabs>
          <w:tab w:val="clear" w:pos="720"/>
        </w:tabs>
        <w:spacing w:after="20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12408">
        <w:rPr>
          <w:rFonts w:ascii="Times New Roman" w:hAnsi="Times New Roman" w:cs="Times New Roman"/>
          <w:sz w:val="26"/>
          <w:szCs w:val="26"/>
          <w:lang w:val="ru-RU"/>
        </w:rPr>
        <w:t xml:space="preserve">Плешаков А.А., Новицкая М.Ю. Окружающий мир. Рабочая тетрадь. 2 класс, в 2-х частях. </w:t>
      </w:r>
      <w:proofErr w:type="gramStart"/>
      <w:r>
        <w:rPr>
          <w:rFonts w:ascii="Times New Roman" w:hAnsi="Times New Roman" w:cs="Times New Roman"/>
          <w:sz w:val="26"/>
          <w:szCs w:val="26"/>
        </w:rPr>
        <w:t>М.: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Издательство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Просвещение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>», 2018 г.</w:t>
      </w:r>
    </w:p>
    <w:p w:rsidR="00702902" w:rsidRDefault="00012408">
      <w:pPr>
        <w:pStyle w:val="11"/>
        <w:numPr>
          <w:ilvl w:val="0"/>
          <w:numId w:val="2"/>
        </w:numPr>
        <w:tabs>
          <w:tab w:val="clear" w:pos="720"/>
        </w:tabs>
        <w:spacing w:after="20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12408">
        <w:rPr>
          <w:rFonts w:ascii="Times New Roman" w:hAnsi="Times New Roman" w:cs="Times New Roman"/>
          <w:sz w:val="26"/>
          <w:szCs w:val="26"/>
          <w:lang w:val="ru-RU"/>
        </w:rPr>
        <w:t xml:space="preserve">Плешаков А.А. От земли до неба. Атлас-определитель: пособие для учащихся общеобразовательных учреждений. </w:t>
      </w:r>
      <w:proofErr w:type="gramStart"/>
      <w:r>
        <w:rPr>
          <w:rFonts w:ascii="Times New Roman" w:hAnsi="Times New Roman" w:cs="Times New Roman"/>
          <w:sz w:val="26"/>
          <w:szCs w:val="26"/>
        </w:rPr>
        <w:t>М.: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Издательство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Просвещение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>», 2016 г.</w:t>
      </w:r>
    </w:p>
    <w:p w:rsidR="00702902" w:rsidRDefault="00702902">
      <w:pPr>
        <w:pStyle w:val="11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2902" w:rsidRPr="00012408" w:rsidRDefault="00012408">
      <w:pPr>
        <w:pStyle w:val="11"/>
        <w:ind w:left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124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Перечень </w:t>
      </w:r>
      <w:r>
        <w:rPr>
          <w:rFonts w:ascii="Times New Roman" w:hAnsi="Times New Roman" w:cs="Times New Roman"/>
          <w:b/>
          <w:sz w:val="26"/>
          <w:szCs w:val="26"/>
        </w:rPr>
        <w:t>WEB</w:t>
      </w:r>
      <w:r w:rsidRPr="00012408">
        <w:rPr>
          <w:rFonts w:ascii="Times New Roman" w:hAnsi="Times New Roman" w:cs="Times New Roman"/>
          <w:b/>
          <w:sz w:val="26"/>
          <w:szCs w:val="26"/>
          <w:lang w:val="ru-RU"/>
        </w:rPr>
        <w:t>-сайтов для дополнительного образования по предмету</w:t>
      </w:r>
    </w:p>
    <w:p w:rsidR="00702902" w:rsidRPr="00012408" w:rsidRDefault="00702902">
      <w:pPr>
        <w:pStyle w:val="11"/>
        <w:ind w:left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02902" w:rsidRPr="00012408" w:rsidRDefault="00012408">
      <w:pPr>
        <w:pStyle w:val="a5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6"/>
          <w:szCs w:val="26"/>
          <w:lang w:val="ru-RU"/>
        </w:rPr>
      </w:pPr>
      <w:r w:rsidRPr="00012408">
        <w:rPr>
          <w:sz w:val="26"/>
          <w:szCs w:val="26"/>
          <w:lang w:val="ru-RU"/>
        </w:rPr>
        <w:t xml:space="preserve">«Единая коллекция цифровых образовательных ресурсов» </w:t>
      </w:r>
    </w:p>
    <w:p w:rsidR="00702902" w:rsidRDefault="00702902">
      <w:pPr>
        <w:pStyle w:val="a5"/>
        <w:spacing w:before="0" w:beforeAutospacing="0" w:after="0" w:afterAutospacing="0"/>
        <w:ind w:left="426"/>
        <w:jc w:val="both"/>
        <w:rPr>
          <w:sz w:val="26"/>
          <w:szCs w:val="26"/>
        </w:rPr>
      </w:pPr>
      <w:hyperlink r:id="rId9" w:history="1">
        <w:r w:rsidR="00012408">
          <w:rPr>
            <w:rStyle w:val="a6"/>
            <w:color w:val="auto"/>
            <w:sz w:val="26"/>
            <w:szCs w:val="26"/>
          </w:rPr>
          <w:t>http://school-collektion.edu/ru</w:t>
        </w:r>
      </w:hyperlink>
    </w:p>
    <w:p w:rsidR="00702902" w:rsidRPr="00012408" w:rsidRDefault="00012408">
      <w:pPr>
        <w:pStyle w:val="a5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6"/>
          <w:szCs w:val="26"/>
          <w:lang w:val="ru-RU"/>
        </w:rPr>
      </w:pPr>
      <w:r w:rsidRPr="00012408">
        <w:rPr>
          <w:sz w:val="26"/>
          <w:szCs w:val="26"/>
          <w:lang w:val="ru-RU"/>
        </w:rPr>
        <w:t xml:space="preserve">Школьный портал </w:t>
      </w:r>
      <w:hyperlink r:id="rId10" w:history="1">
        <w:r>
          <w:rPr>
            <w:rStyle w:val="a6"/>
            <w:color w:val="auto"/>
            <w:sz w:val="26"/>
            <w:szCs w:val="26"/>
          </w:rPr>
          <w:t>http</w:t>
        </w:r>
        <w:r w:rsidRPr="00012408">
          <w:rPr>
            <w:rStyle w:val="a6"/>
            <w:color w:val="auto"/>
            <w:sz w:val="26"/>
            <w:szCs w:val="26"/>
            <w:lang w:val="ru-RU"/>
          </w:rPr>
          <w:t>://</w:t>
        </w:r>
        <w:r>
          <w:rPr>
            <w:rStyle w:val="a6"/>
            <w:color w:val="auto"/>
            <w:sz w:val="26"/>
            <w:szCs w:val="26"/>
          </w:rPr>
          <w:t>www</w:t>
        </w:r>
        <w:r w:rsidRPr="00012408">
          <w:rPr>
            <w:rStyle w:val="a6"/>
            <w:color w:val="auto"/>
            <w:sz w:val="26"/>
            <w:szCs w:val="26"/>
            <w:lang w:val="ru-RU"/>
          </w:rPr>
          <w:t>.</w:t>
        </w:r>
        <w:proofErr w:type="spellStart"/>
        <w:r>
          <w:rPr>
            <w:rStyle w:val="a6"/>
            <w:color w:val="auto"/>
            <w:sz w:val="26"/>
            <w:szCs w:val="26"/>
          </w:rPr>
          <w:t>portalschool</w:t>
        </w:r>
        <w:proofErr w:type="spellEnd"/>
        <w:r w:rsidRPr="00012408">
          <w:rPr>
            <w:rStyle w:val="a6"/>
            <w:color w:val="auto"/>
            <w:sz w:val="26"/>
            <w:szCs w:val="26"/>
            <w:lang w:val="ru-RU"/>
          </w:rPr>
          <w:t>.</w:t>
        </w:r>
        <w:proofErr w:type="spellStart"/>
        <w:r>
          <w:rPr>
            <w:rStyle w:val="a6"/>
            <w:color w:val="auto"/>
            <w:sz w:val="26"/>
            <w:szCs w:val="26"/>
          </w:rPr>
          <w:t>ru</w:t>
        </w:r>
        <w:proofErr w:type="spellEnd"/>
      </w:hyperlink>
    </w:p>
    <w:p w:rsidR="00702902" w:rsidRPr="00012408" w:rsidRDefault="00012408">
      <w:pPr>
        <w:pStyle w:val="a5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6"/>
          <w:szCs w:val="26"/>
          <w:lang w:val="ru-RU"/>
        </w:rPr>
      </w:pPr>
      <w:r w:rsidRPr="00012408">
        <w:rPr>
          <w:sz w:val="26"/>
          <w:szCs w:val="26"/>
          <w:lang w:val="ru-RU"/>
        </w:rPr>
        <w:t xml:space="preserve">Федеральный портал «Информационно-коммуникационные технологии в образовании» </w:t>
      </w:r>
      <w:hyperlink r:id="rId11" w:history="1">
        <w:r>
          <w:rPr>
            <w:rStyle w:val="a6"/>
            <w:color w:val="auto"/>
            <w:sz w:val="26"/>
            <w:szCs w:val="26"/>
          </w:rPr>
          <w:t>http</w:t>
        </w:r>
        <w:r w:rsidRPr="00012408">
          <w:rPr>
            <w:rStyle w:val="a6"/>
            <w:color w:val="auto"/>
            <w:sz w:val="26"/>
            <w:szCs w:val="26"/>
            <w:lang w:val="ru-RU"/>
          </w:rPr>
          <w:t>://</w:t>
        </w:r>
        <w:r>
          <w:rPr>
            <w:rStyle w:val="a6"/>
            <w:color w:val="auto"/>
            <w:sz w:val="26"/>
            <w:szCs w:val="26"/>
          </w:rPr>
          <w:t>www</w:t>
        </w:r>
        <w:r w:rsidRPr="00012408">
          <w:rPr>
            <w:rStyle w:val="a6"/>
            <w:color w:val="auto"/>
            <w:sz w:val="26"/>
            <w:szCs w:val="26"/>
            <w:lang w:val="ru-RU"/>
          </w:rPr>
          <w:t>.</w:t>
        </w:r>
        <w:proofErr w:type="spellStart"/>
        <w:r>
          <w:rPr>
            <w:rStyle w:val="a6"/>
            <w:color w:val="auto"/>
            <w:sz w:val="26"/>
            <w:szCs w:val="26"/>
          </w:rPr>
          <w:t>ict</w:t>
        </w:r>
        <w:proofErr w:type="spellEnd"/>
        <w:r w:rsidRPr="00012408">
          <w:rPr>
            <w:rStyle w:val="a6"/>
            <w:color w:val="auto"/>
            <w:sz w:val="26"/>
            <w:szCs w:val="26"/>
            <w:lang w:val="ru-RU"/>
          </w:rPr>
          <w:t>.</w:t>
        </w:r>
        <w:proofErr w:type="spellStart"/>
        <w:r>
          <w:rPr>
            <w:rStyle w:val="a6"/>
            <w:color w:val="auto"/>
            <w:sz w:val="26"/>
            <w:szCs w:val="26"/>
          </w:rPr>
          <w:t>edu</w:t>
        </w:r>
        <w:proofErr w:type="spellEnd"/>
        <w:r w:rsidRPr="00012408">
          <w:rPr>
            <w:rStyle w:val="a6"/>
            <w:color w:val="auto"/>
            <w:sz w:val="26"/>
            <w:szCs w:val="26"/>
            <w:lang w:val="ru-RU"/>
          </w:rPr>
          <w:t>.</w:t>
        </w:r>
        <w:proofErr w:type="spellStart"/>
        <w:r>
          <w:rPr>
            <w:rStyle w:val="a6"/>
            <w:color w:val="auto"/>
            <w:sz w:val="26"/>
            <w:szCs w:val="26"/>
          </w:rPr>
          <w:t>ru</w:t>
        </w:r>
        <w:proofErr w:type="spellEnd"/>
      </w:hyperlink>
    </w:p>
    <w:p w:rsidR="00702902" w:rsidRPr="00012408" w:rsidRDefault="00702902">
      <w:pPr>
        <w:pStyle w:val="1"/>
        <w:jc w:val="both"/>
        <w:rPr>
          <w:sz w:val="26"/>
          <w:szCs w:val="26"/>
          <w:lang w:val="ru-RU"/>
        </w:rPr>
      </w:pPr>
    </w:p>
    <w:p w:rsidR="00702902" w:rsidRPr="00012408" w:rsidRDefault="00702902">
      <w:pPr>
        <w:pStyle w:val="1"/>
        <w:jc w:val="both"/>
        <w:rPr>
          <w:sz w:val="26"/>
          <w:szCs w:val="26"/>
          <w:lang w:val="ru-RU"/>
        </w:rPr>
      </w:pPr>
    </w:p>
    <w:p w:rsidR="00702902" w:rsidRPr="00012408" w:rsidRDefault="00702902">
      <w:pPr>
        <w:pStyle w:val="1"/>
        <w:jc w:val="both"/>
        <w:rPr>
          <w:sz w:val="26"/>
          <w:szCs w:val="26"/>
          <w:lang w:val="ru-RU"/>
        </w:rPr>
      </w:pPr>
    </w:p>
    <w:p w:rsidR="00702902" w:rsidRPr="00012408" w:rsidRDefault="00702902">
      <w:pPr>
        <w:pStyle w:val="1"/>
        <w:jc w:val="both"/>
        <w:rPr>
          <w:sz w:val="26"/>
          <w:szCs w:val="26"/>
          <w:lang w:val="ru-RU"/>
        </w:rPr>
      </w:pPr>
    </w:p>
    <w:p w:rsidR="00702902" w:rsidRPr="00012408" w:rsidRDefault="00702902">
      <w:pPr>
        <w:pStyle w:val="1"/>
        <w:jc w:val="both"/>
        <w:rPr>
          <w:sz w:val="26"/>
          <w:szCs w:val="26"/>
          <w:lang w:val="ru-RU"/>
        </w:rPr>
      </w:pPr>
    </w:p>
    <w:p w:rsidR="00702902" w:rsidRPr="00012408" w:rsidRDefault="00702902">
      <w:pPr>
        <w:pStyle w:val="1"/>
        <w:jc w:val="both"/>
        <w:rPr>
          <w:sz w:val="26"/>
          <w:szCs w:val="26"/>
          <w:lang w:val="ru-RU"/>
        </w:rPr>
      </w:pPr>
    </w:p>
    <w:p w:rsidR="00702902" w:rsidRPr="00012408" w:rsidRDefault="00702902">
      <w:pPr>
        <w:pStyle w:val="1"/>
        <w:jc w:val="both"/>
        <w:rPr>
          <w:sz w:val="26"/>
          <w:szCs w:val="26"/>
          <w:lang w:val="ru-RU"/>
        </w:rPr>
      </w:pPr>
    </w:p>
    <w:p w:rsidR="00702902" w:rsidRPr="00012408" w:rsidRDefault="00012408">
      <w:pPr>
        <w:pStyle w:val="1"/>
        <w:jc w:val="both"/>
        <w:rPr>
          <w:sz w:val="26"/>
          <w:szCs w:val="26"/>
          <w:lang w:val="ru-RU"/>
        </w:rPr>
      </w:pPr>
      <w:r w:rsidRPr="00012408">
        <w:rPr>
          <w:sz w:val="26"/>
          <w:szCs w:val="26"/>
          <w:lang w:val="ru-RU"/>
        </w:rPr>
        <w:t>СОГЛАСОВАНО</w:t>
      </w:r>
    </w:p>
    <w:p w:rsidR="00702902" w:rsidRPr="00012408" w:rsidRDefault="00012408">
      <w:pPr>
        <w:pStyle w:val="1"/>
        <w:jc w:val="both"/>
        <w:rPr>
          <w:sz w:val="26"/>
          <w:szCs w:val="26"/>
          <w:lang w:val="ru-RU"/>
        </w:rPr>
      </w:pPr>
      <w:r w:rsidRPr="00012408">
        <w:rPr>
          <w:sz w:val="26"/>
          <w:szCs w:val="26"/>
          <w:lang w:val="ru-RU"/>
        </w:rPr>
        <w:t xml:space="preserve">зам. директора по УВР </w:t>
      </w:r>
    </w:p>
    <w:p w:rsidR="00702902" w:rsidRPr="00012408" w:rsidRDefault="00012408">
      <w:pPr>
        <w:pStyle w:val="1"/>
        <w:jc w:val="both"/>
        <w:rPr>
          <w:sz w:val="26"/>
          <w:szCs w:val="26"/>
          <w:lang w:val="ru-RU"/>
        </w:rPr>
      </w:pPr>
      <w:r w:rsidRPr="00012408">
        <w:rPr>
          <w:b/>
          <w:sz w:val="26"/>
          <w:szCs w:val="26"/>
          <w:lang w:val="ru-RU"/>
        </w:rPr>
        <w:t xml:space="preserve">___________ </w:t>
      </w:r>
      <w:r w:rsidRPr="00012408">
        <w:rPr>
          <w:sz w:val="26"/>
          <w:szCs w:val="26"/>
          <w:lang w:val="ru-RU"/>
        </w:rPr>
        <w:t>Ю. А. Сафронова</w:t>
      </w:r>
    </w:p>
    <w:p w:rsidR="00702902" w:rsidRPr="00012408" w:rsidRDefault="00012408">
      <w:pPr>
        <w:pStyle w:val="1"/>
        <w:jc w:val="both"/>
        <w:rPr>
          <w:sz w:val="26"/>
          <w:szCs w:val="26"/>
          <w:lang w:val="ru-RU"/>
        </w:rPr>
      </w:pPr>
      <w:r w:rsidRPr="00012408">
        <w:rPr>
          <w:sz w:val="26"/>
          <w:szCs w:val="26"/>
          <w:lang w:val="ru-RU"/>
        </w:rPr>
        <w:t>«____» ____________ 20__г.</w:t>
      </w:r>
    </w:p>
    <w:p w:rsidR="00702902" w:rsidRPr="00012408" w:rsidRDefault="00702902">
      <w:pPr>
        <w:pStyle w:val="1"/>
        <w:jc w:val="both"/>
        <w:rPr>
          <w:sz w:val="26"/>
          <w:szCs w:val="26"/>
          <w:lang w:val="ru-RU"/>
        </w:rPr>
      </w:pPr>
    </w:p>
    <w:p w:rsidR="00702902" w:rsidRPr="00012408" w:rsidRDefault="00702902">
      <w:pPr>
        <w:pStyle w:val="1"/>
        <w:jc w:val="both"/>
        <w:rPr>
          <w:sz w:val="26"/>
          <w:szCs w:val="26"/>
          <w:lang w:val="ru-RU"/>
        </w:rPr>
      </w:pPr>
    </w:p>
    <w:p w:rsidR="00702902" w:rsidRPr="00012408" w:rsidRDefault="00702902">
      <w:pPr>
        <w:pStyle w:val="1"/>
        <w:jc w:val="both"/>
        <w:rPr>
          <w:sz w:val="26"/>
          <w:szCs w:val="26"/>
          <w:lang w:val="ru-RU"/>
        </w:rPr>
      </w:pPr>
    </w:p>
    <w:p w:rsidR="00702902" w:rsidRPr="00012408" w:rsidRDefault="00012408">
      <w:pPr>
        <w:pStyle w:val="1"/>
        <w:jc w:val="both"/>
        <w:rPr>
          <w:sz w:val="26"/>
          <w:szCs w:val="26"/>
          <w:lang w:val="ru-RU"/>
        </w:rPr>
      </w:pPr>
      <w:r w:rsidRPr="00012408">
        <w:rPr>
          <w:sz w:val="26"/>
          <w:szCs w:val="26"/>
          <w:lang w:val="ru-RU"/>
        </w:rPr>
        <w:t>СОГЛАСОВАНО</w:t>
      </w:r>
    </w:p>
    <w:p w:rsidR="00702902" w:rsidRPr="00012408" w:rsidRDefault="00012408">
      <w:pPr>
        <w:pStyle w:val="1"/>
        <w:jc w:val="both"/>
        <w:rPr>
          <w:sz w:val="26"/>
          <w:szCs w:val="26"/>
          <w:lang w:val="ru-RU"/>
        </w:rPr>
      </w:pPr>
      <w:r w:rsidRPr="00012408">
        <w:rPr>
          <w:sz w:val="26"/>
          <w:szCs w:val="26"/>
          <w:lang w:val="ru-RU"/>
        </w:rPr>
        <w:t>руководитель ШМО</w:t>
      </w:r>
    </w:p>
    <w:p w:rsidR="00702902" w:rsidRPr="00012408" w:rsidRDefault="00012408">
      <w:pPr>
        <w:pStyle w:val="1"/>
        <w:jc w:val="both"/>
        <w:rPr>
          <w:sz w:val="26"/>
          <w:szCs w:val="26"/>
          <w:lang w:val="ru-RU"/>
        </w:rPr>
      </w:pPr>
      <w:r w:rsidRPr="00012408">
        <w:rPr>
          <w:sz w:val="26"/>
          <w:szCs w:val="26"/>
          <w:lang w:val="ru-RU"/>
        </w:rPr>
        <w:t>учителей начальных классов</w:t>
      </w:r>
    </w:p>
    <w:p w:rsidR="00702902" w:rsidRPr="00012408" w:rsidRDefault="00012408">
      <w:pPr>
        <w:pStyle w:val="1"/>
        <w:jc w:val="both"/>
        <w:rPr>
          <w:sz w:val="26"/>
          <w:szCs w:val="26"/>
          <w:lang w:val="ru-RU"/>
        </w:rPr>
      </w:pPr>
      <w:r w:rsidRPr="00012408">
        <w:rPr>
          <w:sz w:val="26"/>
          <w:szCs w:val="26"/>
          <w:lang w:val="ru-RU"/>
        </w:rPr>
        <w:t xml:space="preserve">___________ </w:t>
      </w:r>
      <w:proofErr w:type="spellStart"/>
      <w:r w:rsidRPr="00012408">
        <w:rPr>
          <w:sz w:val="26"/>
          <w:szCs w:val="26"/>
          <w:lang w:val="ru-RU"/>
        </w:rPr>
        <w:t>С.М.Жучкова</w:t>
      </w:r>
      <w:proofErr w:type="spellEnd"/>
    </w:p>
    <w:p w:rsidR="00702902" w:rsidRPr="00012408" w:rsidRDefault="00012408">
      <w:pPr>
        <w:pStyle w:val="1"/>
        <w:jc w:val="both"/>
        <w:rPr>
          <w:sz w:val="26"/>
          <w:szCs w:val="26"/>
          <w:lang w:val="ru-RU"/>
        </w:rPr>
      </w:pPr>
      <w:r w:rsidRPr="00012408">
        <w:rPr>
          <w:sz w:val="26"/>
          <w:szCs w:val="26"/>
          <w:lang w:val="ru-RU"/>
        </w:rPr>
        <w:lastRenderedPageBreak/>
        <w:t xml:space="preserve">Протокол </w:t>
      </w:r>
      <w:proofErr w:type="gramStart"/>
      <w:r w:rsidRPr="00012408">
        <w:rPr>
          <w:sz w:val="26"/>
          <w:szCs w:val="26"/>
          <w:lang w:val="ru-RU"/>
        </w:rPr>
        <w:t>от</w:t>
      </w:r>
      <w:proofErr w:type="gramEnd"/>
    </w:p>
    <w:p w:rsidR="00702902" w:rsidRPr="00012408" w:rsidRDefault="00012408">
      <w:pPr>
        <w:pStyle w:val="1"/>
        <w:jc w:val="both"/>
        <w:rPr>
          <w:sz w:val="26"/>
          <w:szCs w:val="26"/>
          <w:lang w:val="ru-RU"/>
        </w:rPr>
      </w:pPr>
      <w:r w:rsidRPr="00012408">
        <w:rPr>
          <w:sz w:val="26"/>
          <w:szCs w:val="26"/>
          <w:lang w:val="ru-RU"/>
        </w:rPr>
        <w:t>«____» ____________ 20__г.</w:t>
      </w:r>
    </w:p>
    <w:p w:rsidR="00702902" w:rsidRDefault="00012408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>№_____</w:t>
      </w:r>
    </w:p>
    <w:p w:rsidR="00702902" w:rsidRDefault="00702902"/>
    <w:sectPr w:rsidR="00702902" w:rsidSect="00012408"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902" w:rsidRDefault="00702902" w:rsidP="00702902">
      <w:pPr>
        <w:spacing w:after="0" w:line="240" w:lineRule="auto"/>
      </w:pPr>
      <w:r>
        <w:separator/>
      </w:r>
    </w:p>
  </w:endnote>
  <w:endnote w:type="continuationSeparator" w:id="1">
    <w:p w:rsidR="00702902" w:rsidRDefault="00702902" w:rsidP="0070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02" w:rsidRDefault="00702902">
    <w:pPr>
      <w:pStyle w:val="a3"/>
      <w:jc w:val="right"/>
    </w:pPr>
    <w:r>
      <w:fldChar w:fldCharType="begin"/>
    </w:r>
    <w:r w:rsidR="00012408">
      <w:instrText>PAGE   \* MERGEFORMAT</w:instrText>
    </w:r>
    <w:r>
      <w:fldChar w:fldCharType="separate"/>
    </w:r>
    <w:r w:rsidR="00012408">
      <w:rPr>
        <w:noProof/>
      </w:rPr>
      <w:t>2</w:t>
    </w:r>
    <w:r>
      <w:fldChar w:fldCharType="end"/>
    </w:r>
  </w:p>
  <w:p w:rsidR="00702902" w:rsidRDefault="007029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902" w:rsidRDefault="00702902" w:rsidP="00702902">
      <w:pPr>
        <w:spacing w:after="0" w:line="240" w:lineRule="auto"/>
      </w:pPr>
      <w:r>
        <w:separator/>
      </w:r>
    </w:p>
  </w:footnote>
  <w:footnote w:type="continuationSeparator" w:id="1">
    <w:p w:rsidR="00702902" w:rsidRDefault="00702902" w:rsidP="00702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622"/>
    <w:multiLevelType w:val="multilevel"/>
    <w:tmpl w:val="2BC56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F6A2D"/>
    <w:multiLevelType w:val="multilevel"/>
    <w:tmpl w:val="42FF6A2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D85225B"/>
    <w:multiLevelType w:val="multilevel"/>
    <w:tmpl w:val="4D85225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902"/>
    <w:rsid w:val="00012408"/>
    <w:rsid w:val="0070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02"/>
    <w:pPr>
      <w:spacing w:after="160" w:line="259" w:lineRule="auto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2902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rmal (Web)"/>
    <w:basedOn w:val="a"/>
    <w:unhideWhenUsed/>
    <w:rsid w:val="0070290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6">
    <w:name w:val="Hyperlink"/>
    <w:basedOn w:val="a0"/>
    <w:semiHidden/>
    <w:unhideWhenUsed/>
    <w:rsid w:val="00702902"/>
    <w:rPr>
      <w:color w:val="0000FF"/>
      <w:u w:val="single"/>
    </w:rPr>
  </w:style>
  <w:style w:type="paragraph" w:customStyle="1" w:styleId="1">
    <w:name w:val="Без интервала1"/>
    <w:link w:val="a7"/>
    <w:uiPriority w:val="1"/>
    <w:qFormat/>
    <w:rsid w:val="00702902"/>
    <w:pPr>
      <w:spacing w:after="0" w:line="240" w:lineRule="auto"/>
    </w:pPr>
    <w:rPr>
      <w:rFonts w:eastAsia="Calibri"/>
      <w:sz w:val="24"/>
      <w:szCs w:val="22"/>
      <w:lang w:eastAsia="en-US"/>
    </w:rPr>
  </w:style>
  <w:style w:type="paragraph" w:customStyle="1" w:styleId="u-2-msonormal">
    <w:name w:val="u-2-msonormal"/>
    <w:basedOn w:val="a"/>
    <w:rsid w:val="00702902"/>
    <w:pPr>
      <w:suppressAutoHyphens/>
      <w:spacing w:before="28" w:after="28" w:line="240" w:lineRule="auto"/>
    </w:pPr>
    <w:rPr>
      <w:rFonts w:ascii="Arial" w:eastAsia="Lucida Sans Unicode" w:hAnsi="Arial" w:cs="Mangal"/>
      <w:kern w:val="1"/>
      <w:szCs w:val="24"/>
    </w:rPr>
  </w:style>
  <w:style w:type="paragraph" w:customStyle="1" w:styleId="10">
    <w:name w:val="Без интервала1"/>
    <w:rsid w:val="00702902"/>
    <w:pPr>
      <w:spacing w:after="0" w:line="240" w:lineRule="auto"/>
    </w:pPr>
    <w:rPr>
      <w:rFonts w:ascii="Calibri" w:eastAsia="Times New Roman" w:hAnsi="Calibri"/>
    </w:rPr>
  </w:style>
  <w:style w:type="paragraph" w:customStyle="1" w:styleId="11">
    <w:name w:val="Абзац списка1"/>
    <w:basedOn w:val="a"/>
    <w:uiPriority w:val="99"/>
    <w:qFormat/>
    <w:rsid w:val="00702902"/>
    <w:pPr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Cs w:val="21"/>
    </w:rPr>
  </w:style>
  <w:style w:type="paragraph" w:customStyle="1" w:styleId="ParagraphStyle">
    <w:name w:val="Paragraph Style"/>
    <w:rsid w:val="007029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Без интервала Знак"/>
    <w:basedOn w:val="a0"/>
    <w:link w:val="1"/>
    <w:uiPriority w:val="1"/>
    <w:rsid w:val="00702902"/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702902"/>
    <w:rPr>
      <w:rFonts w:ascii="Times New Roman" w:hAnsi="Times New Roman"/>
      <w:sz w:val="24"/>
    </w:rPr>
  </w:style>
  <w:style w:type="paragraph" w:styleId="a8">
    <w:name w:val="header"/>
    <w:basedOn w:val="a"/>
    <w:link w:val="a9"/>
    <w:semiHidden/>
    <w:unhideWhenUsed/>
    <w:rsid w:val="000124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01240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rtal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ktion.edu/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Svetlana Svetlana</dc:creator>
  <cp:lastModifiedBy>Марина Алексеевна</cp:lastModifiedBy>
  <cp:revision>1</cp:revision>
  <dcterms:created xsi:type="dcterms:W3CDTF">2020-03-16T01:00:00Z</dcterms:created>
  <dcterms:modified xsi:type="dcterms:W3CDTF">2020-03-25T07:36:00Z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