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6A6" w:rsidRDefault="00D45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D456A6">
        <w:rPr>
          <w:rFonts w:ascii="Times New Roman" w:hAnsi="Times New Roman"/>
          <w:b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Frame 1" o:spid="_x0000_i1025" type="#_x0000_t75" style="width:520.3pt;height:715.25pt">
            <v:imagedata r:id="rId8" o:title="музыка"/>
          </v:shape>
        </w:pict>
      </w:r>
      <w:bookmarkEnd w:id="0"/>
    </w:p>
    <w:p w:rsidR="00D456A6" w:rsidRPr="0049315D" w:rsidRDefault="004931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315D">
        <w:rPr>
          <w:rFonts w:ascii="Times New Roman" w:hAnsi="Times New Roman"/>
          <w:b/>
          <w:sz w:val="26"/>
          <w:szCs w:val="26"/>
          <w:lang w:val="ru-RU"/>
        </w:rPr>
        <w:lastRenderedPageBreak/>
        <w:t>Пояснительная записка</w:t>
      </w:r>
    </w:p>
    <w:p w:rsidR="00D456A6" w:rsidRPr="0049315D" w:rsidRDefault="00D45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4931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9315D">
        <w:rPr>
          <w:rFonts w:ascii="Times New Roman" w:hAnsi="Times New Roman"/>
          <w:sz w:val="26"/>
          <w:szCs w:val="26"/>
          <w:lang w:val="ru-RU"/>
        </w:rPr>
        <w:t>Рабочая программа по музыке для 2 класса МОУ-СОШ № 8 ИМ. В.В. ТАЛАЛИХИНА разработана на основе Федерального государственного образовательного стандарта начального общего образования, примерной программы по музыке и программы «Музыка» Г.П. Сергеевой, Е.Д. К</w:t>
      </w:r>
      <w:r w:rsidRPr="0049315D">
        <w:rPr>
          <w:rFonts w:ascii="Times New Roman" w:hAnsi="Times New Roman"/>
          <w:sz w:val="26"/>
          <w:szCs w:val="26"/>
          <w:lang w:val="ru-RU"/>
        </w:rPr>
        <w:t xml:space="preserve">ритской, </w:t>
      </w:r>
      <w:r w:rsidRPr="0049315D">
        <w:rPr>
          <w:rFonts w:ascii="Times New Roman" w:hAnsi="Times New Roman"/>
          <w:iCs/>
          <w:sz w:val="26"/>
          <w:szCs w:val="26"/>
          <w:lang w:val="ru-RU"/>
        </w:rPr>
        <w:t>Т.</w:t>
      </w:r>
      <w:r w:rsidRPr="0049315D">
        <w:rPr>
          <w:rFonts w:ascii="Times New Roman" w:hAnsi="Times New Roman"/>
          <w:sz w:val="26"/>
          <w:szCs w:val="26"/>
          <w:lang w:val="ru-RU"/>
        </w:rPr>
        <w:t xml:space="preserve">С. </w:t>
      </w:r>
      <w:r w:rsidRPr="0049315D">
        <w:rPr>
          <w:rFonts w:ascii="Times New Roman" w:hAnsi="Times New Roman"/>
          <w:iCs/>
          <w:sz w:val="26"/>
          <w:szCs w:val="26"/>
          <w:lang w:val="ru-RU"/>
        </w:rPr>
        <w:t>Шмагиной</w:t>
      </w:r>
      <w:r w:rsidRPr="0049315D">
        <w:rPr>
          <w:rFonts w:ascii="Times New Roman" w:hAnsi="Times New Roman"/>
          <w:sz w:val="26"/>
          <w:szCs w:val="26"/>
          <w:lang w:val="ru-RU"/>
        </w:rPr>
        <w:t xml:space="preserve">, «Просвещение» 2015 г.                       </w:t>
      </w:r>
    </w:p>
    <w:p w:rsidR="00D456A6" w:rsidRPr="0049315D" w:rsidRDefault="0049315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49315D">
        <w:rPr>
          <w:rFonts w:ascii="Times New Roman" w:hAnsi="Times New Roman"/>
          <w:sz w:val="26"/>
          <w:szCs w:val="26"/>
          <w:lang w:val="ru-RU"/>
        </w:rPr>
        <w:tab/>
        <w:t>Программа реализуется по УМК «Перспектива». Для реализации содержания учебного предмета музыка используется учебник Е.Д. Критской, Г.П. Сергеевой, Т.С</w:t>
      </w:r>
      <w:r w:rsidRPr="0049315D">
        <w:rPr>
          <w:rFonts w:ascii="Times New Roman" w:hAnsi="Times New Roman"/>
          <w:color w:val="FF0000"/>
          <w:sz w:val="26"/>
          <w:szCs w:val="26"/>
          <w:lang w:val="ru-RU"/>
        </w:rPr>
        <w:t xml:space="preserve">. </w:t>
      </w:r>
      <w:r w:rsidRPr="0049315D">
        <w:rPr>
          <w:rFonts w:ascii="Times New Roman" w:hAnsi="Times New Roman"/>
          <w:sz w:val="26"/>
          <w:szCs w:val="26"/>
          <w:lang w:val="ru-RU"/>
        </w:rPr>
        <w:t>Шмагиной «Музыка» для 2 класса.</w:t>
      </w:r>
    </w:p>
    <w:p w:rsidR="00D456A6" w:rsidRPr="0049315D" w:rsidRDefault="00D456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4931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9315D">
        <w:rPr>
          <w:rFonts w:ascii="Times New Roman" w:hAnsi="Times New Roman"/>
          <w:b/>
          <w:sz w:val="26"/>
          <w:szCs w:val="26"/>
          <w:lang w:val="ru-RU"/>
        </w:rPr>
        <w:t>М</w:t>
      </w:r>
      <w:r w:rsidRPr="0049315D">
        <w:rPr>
          <w:rFonts w:ascii="Times New Roman" w:hAnsi="Times New Roman"/>
          <w:b/>
          <w:sz w:val="26"/>
          <w:szCs w:val="26"/>
          <w:lang w:val="ru-RU"/>
        </w:rPr>
        <w:t>есто учебного предмета в учебном плане</w:t>
      </w:r>
    </w:p>
    <w:p w:rsidR="00D456A6" w:rsidRPr="0049315D" w:rsidRDefault="00D45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49315D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  <w:r w:rsidRPr="0049315D">
        <w:rPr>
          <w:rFonts w:ascii="Times New Roman" w:hAnsi="Times New Roman"/>
          <w:sz w:val="26"/>
          <w:szCs w:val="26"/>
          <w:lang w:val="ru-RU"/>
        </w:rPr>
        <w:t>По учебному плану МОУ-СОШ № 8 ИМ. В.В. ТАЛАЛИХИНА на изучение предмета «Музыка» во 2 классе отводится 34 ч (1 ч в неделю, 34 учебные недели).</w:t>
      </w:r>
    </w:p>
    <w:p w:rsidR="00D456A6" w:rsidRPr="0049315D" w:rsidRDefault="00D456A6">
      <w:pPr>
        <w:spacing w:after="0" w:line="240" w:lineRule="auto"/>
        <w:ind w:firstLine="60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56A6" w:rsidRDefault="004931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Тематическое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планирование</w:t>
      </w:r>
      <w:proofErr w:type="spellEnd"/>
    </w:p>
    <w:p w:rsidR="00D456A6" w:rsidRDefault="00D456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102"/>
        <w:gridCol w:w="1559"/>
        <w:gridCol w:w="2126"/>
      </w:tblGrid>
      <w:tr w:rsidR="00D456A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D456A6" w:rsidRDefault="00D456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2126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</w:t>
            </w:r>
            <w:r>
              <w:rPr>
                <w:rFonts w:ascii="Times New Roman" w:hAnsi="Times New Roman"/>
                <w:sz w:val="26"/>
                <w:szCs w:val="26"/>
              </w:rPr>
              <w:t>ля</w:t>
            </w:r>
            <w:proofErr w:type="spellEnd"/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2" w:type="dxa"/>
          </w:tcPr>
          <w:p w:rsidR="00D456A6" w:rsidRDefault="00493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Россия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Родина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моя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456A6" w:rsidRDefault="00D456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D456A6" w:rsidRDefault="00D456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102" w:type="dxa"/>
          </w:tcPr>
          <w:p w:rsidR="00D456A6" w:rsidRDefault="00493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День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полный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событий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D456A6" w:rsidRDefault="00D456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D456A6" w:rsidRDefault="00D456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2" w:type="dxa"/>
          </w:tcPr>
          <w:p w:rsidR="00D456A6" w:rsidRPr="0049315D" w:rsidRDefault="00493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«О России петь – что стремиться в храм» </w:t>
            </w:r>
          </w:p>
          <w:p w:rsidR="00D456A6" w:rsidRPr="0049315D" w:rsidRDefault="00D456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456A6" w:rsidRDefault="00D456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102" w:type="dxa"/>
          </w:tcPr>
          <w:p w:rsidR="00D456A6" w:rsidRPr="0049315D" w:rsidRDefault="00493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«Гори, гори ясно, чтобы не погасло!» </w:t>
            </w:r>
          </w:p>
          <w:p w:rsidR="00D456A6" w:rsidRPr="0049315D" w:rsidRDefault="00D456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D456A6" w:rsidRDefault="00D456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2" w:type="dxa"/>
          </w:tcPr>
          <w:p w:rsidR="00D456A6" w:rsidRDefault="00493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музыкальном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театре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</w:p>
          <w:p w:rsidR="00D456A6" w:rsidRDefault="00D456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456A6" w:rsidRDefault="00D456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2" w:type="dxa"/>
          </w:tcPr>
          <w:p w:rsidR="00D456A6" w:rsidRDefault="00493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концертном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зале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» </w:t>
            </w:r>
          </w:p>
          <w:p w:rsidR="00D456A6" w:rsidRDefault="00D456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D456A6" w:rsidRDefault="00D456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710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102" w:type="dxa"/>
          </w:tcPr>
          <w:p w:rsidR="00D456A6" w:rsidRPr="0049315D" w:rsidRDefault="004931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 xml:space="preserve">«Чтоб музыкантом быть, так надобно уменье…» </w:t>
            </w:r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</w:tcPr>
          <w:p w:rsidR="00D456A6" w:rsidRDefault="004931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Итоговое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тестирование</w:t>
            </w:r>
            <w:proofErr w:type="spellEnd"/>
          </w:p>
        </w:tc>
      </w:tr>
      <w:tr w:rsidR="00D456A6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710" w:type="dxa"/>
          </w:tcPr>
          <w:p w:rsidR="00D456A6" w:rsidRDefault="00D456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</w:tcPr>
          <w:p w:rsidR="00D456A6" w:rsidRDefault="004931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559" w:type="dxa"/>
          </w:tcPr>
          <w:p w:rsidR="00D456A6" w:rsidRDefault="004931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34 </w:t>
            </w:r>
          </w:p>
        </w:tc>
        <w:tc>
          <w:tcPr>
            <w:tcW w:w="2126" w:type="dxa"/>
          </w:tcPr>
          <w:p w:rsidR="00D456A6" w:rsidRDefault="004931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</w:tbl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D456A6" w:rsidRDefault="0049315D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</w:rPr>
        <w:lastRenderedPageBreak/>
        <w:t>Календарно-тематическое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планирование</w:t>
      </w:r>
      <w:proofErr w:type="spellEnd"/>
    </w:p>
    <w:p w:rsidR="00D456A6" w:rsidRDefault="00D45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"/>
        <w:gridCol w:w="962"/>
        <w:gridCol w:w="993"/>
        <w:gridCol w:w="3543"/>
        <w:gridCol w:w="3261"/>
      </w:tblGrid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уро</w:t>
            </w:r>
            <w:proofErr w:type="spellEnd"/>
          </w:p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</w:t>
            </w:r>
            <w:proofErr w:type="spellEnd"/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993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факту</w:t>
            </w:r>
            <w:proofErr w:type="spellEnd"/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3261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ЭОР</w:t>
            </w: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Родина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моя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(3 ч)</w:t>
            </w: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06.09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Мелодия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13.09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Здравствуй, Родина моя! Моя Россия.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20.09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Россия – Родина моя. Гимн России.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День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полный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событий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(6 ч)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27.09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Музыкальные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инструменты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фортепиано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www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myshared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slide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/410408/ 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www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uchportal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load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/133-1-0-21488</w:t>
            </w: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04.10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Природа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Прогулка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18.10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Танцы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танцы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танцы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… </w:t>
            </w:r>
          </w:p>
        </w:tc>
        <w:tc>
          <w:tcPr>
            <w:tcW w:w="3261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25.10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Эти разные марши. Звучащие картины.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ind w:right="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Расскажи сказку. С.Прокофьев «Сказочка».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Нянина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сказка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261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08.11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Колыбельные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П.Чайковский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261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D456A6" w:rsidRPr="0049315D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«О России петь – что стремиться в храм» (5 ч)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15.11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Великий колокольный звон. Звобучающие картины.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29.11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Святые земли русской. Александр Невский.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06.12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Святые земли русской. Сергий Радонежский.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13.12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Молитва. П. Чайковский «Утренняя молитва», «В церкви».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Рождеством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Христовым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!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www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docme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doc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/41350/</w:t>
            </w:r>
            <w:r>
              <w:rPr>
                <w:rFonts w:ascii="Times New Roman" w:hAnsi="Times New Roman"/>
                <w:sz w:val="26"/>
                <w:szCs w:val="26"/>
              </w:rPr>
              <w:t>prishlo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rozhdestvo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nachinaetsya</w:t>
            </w:r>
            <w:proofErr w:type="spellEnd"/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torzhestvo</w:t>
            </w:r>
            <w:proofErr w:type="spellEnd"/>
          </w:p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Новогоднем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празднике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ppt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web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nachalnaja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shkola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dobryjj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prazdnik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sredi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zimy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html</w:t>
            </w: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«Гори, гори ясно, чтобы не погасло!»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(4 ч)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27.12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Русские народные инструменты. Плясовые наигрыши.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Хоровод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nsportal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nachalnaya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shkola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horovod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muz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urok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muzyki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-1-</w:t>
            </w:r>
            <w:r>
              <w:rPr>
                <w:rFonts w:ascii="Times New Roman" w:hAnsi="Times New Roman"/>
                <w:sz w:val="26"/>
                <w:szCs w:val="26"/>
              </w:rPr>
              <w:t>klasse</w:t>
            </w: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10.01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Музыка в народном стиле. Мотив, напев, наигрыш.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Играем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композитора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fldChar w:fldCharType="begin"/>
            </w:r>
            <w:r w:rsidR="0049315D">
              <w:instrText>HYPERLINK</w:instrText>
            </w:r>
            <w:r w:rsidR="0049315D" w:rsidRPr="0049315D">
              <w:rPr>
                <w:lang w:val="ru-RU"/>
              </w:rPr>
              <w:instrText xml:space="preserve"> "</w:instrText>
            </w:r>
            <w:r w:rsidR="0049315D">
              <w:instrText>http</w:instrText>
            </w:r>
            <w:r w:rsidR="0049315D" w:rsidRPr="0049315D">
              <w:rPr>
                <w:lang w:val="ru-RU"/>
              </w:rPr>
              <w:instrText>://</w:instrText>
            </w:r>
            <w:r w:rsidR="0049315D">
              <w:instrText>schoolsemenovka</w:instrText>
            </w:r>
            <w:r w:rsidR="0049315D" w:rsidRPr="0049315D">
              <w:rPr>
                <w:lang w:val="ru-RU"/>
              </w:rPr>
              <w:instrText>.</w:instrText>
            </w:r>
            <w:r w:rsidR="0049315D">
              <w:instrText>ucoz</w:instrText>
            </w:r>
            <w:r w:rsidR="0049315D" w:rsidRPr="0049315D">
              <w:rPr>
                <w:lang w:val="ru-RU"/>
              </w:rPr>
              <w:instrText>.</w:instrText>
            </w:r>
            <w:r w:rsidR="0049315D">
              <w:instrText>ru</w:instrText>
            </w:r>
            <w:r w:rsidR="0049315D" w:rsidRPr="0049315D">
              <w:rPr>
                <w:lang w:val="ru-RU"/>
              </w:rPr>
              <w:instrText>/</w:instrText>
            </w:r>
            <w:r w:rsidR="0049315D">
              <w:instrText>load</w:instrText>
            </w:r>
            <w:r w:rsidR="0049315D" w:rsidRPr="0049315D">
              <w:rPr>
                <w:lang w:val="ru-RU"/>
              </w:rPr>
              <w:instrText>/</w:instrText>
            </w:r>
            <w:r w:rsidR="0049315D">
              <w:instrText>metodicheskaja</w:instrText>
            </w:r>
            <w:r w:rsidR="0049315D" w:rsidRPr="0049315D">
              <w:rPr>
                <w:lang w:val="ru-RU"/>
              </w:rPr>
              <w:instrText>"</w:instrText>
            </w:r>
            <w:r>
              <w:fldChar w:fldCharType="separate"/>
            </w:r>
            <w:r w:rsidR="0049315D">
              <w:rPr>
                <w:rFonts w:ascii="Times New Roman" w:hAnsi="Times New Roman"/>
                <w:sz w:val="26"/>
                <w:szCs w:val="26"/>
              </w:rPr>
              <w:t>http</w:t>
            </w:r>
            <w:r w:rsidR="0049315D"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 w:rsidR="0049315D">
              <w:rPr>
                <w:rFonts w:ascii="Times New Roman" w:hAnsi="Times New Roman"/>
                <w:sz w:val="26"/>
                <w:szCs w:val="26"/>
              </w:rPr>
              <w:t>schoolsemenovka</w:t>
            </w:r>
            <w:r w:rsidR="0049315D"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49315D">
              <w:rPr>
                <w:rFonts w:ascii="Times New Roman" w:hAnsi="Times New Roman"/>
                <w:sz w:val="26"/>
                <w:szCs w:val="26"/>
              </w:rPr>
              <w:t>ucoz</w:t>
            </w:r>
            <w:r w:rsidR="0049315D"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="0049315D">
              <w:rPr>
                <w:rFonts w:ascii="Times New Roman" w:hAnsi="Times New Roman"/>
                <w:sz w:val="26"/>
                <w:szCs w:val="26"/>
              </w:rPr>
              <w:t>ru</w:t>
            </w:r>
            <w:r w:rsidR="0049315D"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="0049315D">
              <w:rPr>
                <w:rFonts w:ascii="Times New Roman" w:hAnsi="Times New Roman"/>
                <w:sz w:val="26"/>
                <w:szCs w:val="26"/>
              </w:rPr>
              <w:t>load</w:t>
            </w:r>
            <w:r w:rsidR="0049315D"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 w:rsidR="0049315D">
              <w:rPr>
                <w:rFonts w:ascii="Times New Roman" w:hAnsi="Times New Roman"/>
                <w:sz w:val="26"/>
                <w:szCs w:val="26"/>
              </w:rPr>
              <w:t>metodicheskaja</w:t>
            </w:r>
            <w:r>
              <w:fldChar w:fldCharType="end"/>
            </w:r>
          </w:p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_kopilka/iskusstvo/prezentacija_k_uroku_quot_melodija_dusha_muzyki_quot/4-1-0-3</w:t>
            </w: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17.01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Праздники русского народа. Проводы зимы (Масленица).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Масленичные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песенки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24.01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Праздники русского 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народа. Встреча весны. Песенки – заклички. Игры на празднике.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музыкальном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театре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 (5 ч)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31.01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Сказка будет впереди. Детский музыкальный театр.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Опера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infourok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material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html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?</w:t>
            </w:r>
            <w:r>
              <w:rPr>
                <w:rFonts w:ascii="Times New Roman" w:hAnsi="Times New Roman"/>
                <w:sz w:val="26"/>
                <w:szCs w:val="26"/>
              </w:rPr>
              <w:t>mid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=10330 </w:t>
            </w: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07.02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музыкальный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театр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Балет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3261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Театр оперы и балета. Песенность, танцевальность и маршевость в музыке опер и балетов.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nsportal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nachalnaya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shkola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prezentatsiya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uroku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muzyki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po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teme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skazku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skladyvaem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muzykoy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skazyvaem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28.02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Симфонический оркестр. Волшебная палочка дирижёра.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06.03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Опера М.И. Глинки «Руслан и Людмила». Сцены из оперы. Увертюра. Ф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инал.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концертном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зале</w:t>
            </w:r>
            <w:proofErr w:type="spell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» (5 ч)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Симфоническая сказка. Темы главных героев, тембры инструментов симфонического оркестра.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Партитура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nsportal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shkola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library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/1-</w:t>
            </w:r>
            <w:r>
              <w:rPr>
                <w:rFonts w:ascii="Times New Roman" w:hAnsi="Times New Roman"/>
                <w:sz w:val="26"/>
                <w:szCs w:val="26"/>
              </w:rPr>
              <w:t>klass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muzy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ne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molchali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nsportal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shkola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library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v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cirke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-1-</w:t>
            </w:r>
            <w:r>
              <w:rPr>
                <w:rFonts w:ascii="Times New Roman" w:hAnsi="Times New Roman"/>
                <w:sz w:val="26"/>
                <w:szCs w:val="26"/>
              </w:rPr>
              <w:t>klass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13.03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Симфоническая сказка. С.С. Прокофьев «Петя и волк».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20.03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Музыкальная живопись. М.П. Мусоргский «Картинки с выставки». 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27.03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«Звучит нестареющий 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Моцарт». Симфония № 40.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Увертюра к опере «Свадьба Фигаро».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03.04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Музыкальное впечатление. Музыка М. Глинки и М. Моцарта.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9498" w:type="dxa"/>
            <w:gridSpan w:val="5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«Чтоб музыкантом быть, так надобно уменье…»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(6 ч)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17.04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Интонация – главное свойство музыки. Музыкальные инструменты (орган).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nsportal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shkola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library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-1-</w:t>
            </w:r>
            <w:r>
              <w:rPr>
                <w:rFonts w:ascii="Times New Roman" w:hAnsi="Times New Roman"/>
                <w:sz w:val="26"/>
                <w:szCs w:val="26"/>
              </w:rPr>
              <w:t>klass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po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programme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edkritskoy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prezentacii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urokam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24.04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Выразительность и изобразительность в музыке разных композиторов.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Глинка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Свиридов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nsportal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shkola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library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-1-</w:t>
            </w:r>
            <w:r>
              <w:rPr>
                <w:rFonts w:ascii="Times New Roman" w:hAnsi="Times New Roman"/>
                <w:sz w:val="26"/>
                <w:szCs w:val="26"/>
              </w:rPr>
              <w:t>klass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po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programme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edkritskoy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prezentacii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urokam</w:t>
            </w: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08.05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Д.Б. Кабалевский. Песня, танец, марш.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Природа и музыка: Г. Свиридов, М. Глинка, В. Моцарт.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Мажор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261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22.05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Композитор – 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исполнитель – слушатель. Итоговое тестирование.</w:t>
            </w:r>
          </w:p>
        </w:tc>
        <w:tc>
          <w:tcPr>
            <w:tcW w:w="3261" w:type="dxa"/>
          </w:tcPr>
          <w:p w:rsidR="00D456A6" w:rsidRPr="0049315D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456A6" w:rsidRPr="0049315D">
        <w:tblPrEx>
          <w:tblCellMar>
            <w:top w:w="0" w:type="dxa"/>
            <w:bottom w:w="0" w:type="dxa"/>
          </w:tblCellMar>
        </w:tblPrEx>
        <w:tc>
          <w:tcPr>
            <w:tcW w:w="739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962" w:type="dxa"/>
          </w:tcPr>
          <w:p w:rsidR="00D456A6" w:rsidRDefault="004931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29.05</w:t>
            </w:r>
          </w:p>
        </w:tc>
        <w:tc>
          <w:tcPr>
            <w:tcW w:w="993" w:type="dxa"/>
          </w:tcPr>
          <w:p w:rsidR="00D456A6" w:rsidRDefault="00D456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Мир композитора: П. И. Чайковский, С. С. Прокофьев. </w:t>
            </w:r>
          </w:p>
        </w:tc>
        <w:tc>
          <w:tcPr>
            <w:tcW w:w="3261" w:type="dxa"/>
          </w:tcPr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Презентация </w:t>
            </w:r>
          </w:p>
          <w:p w:rsidR="00D456A6" w:rsidRPr="0049315D" w:rsidRDefault="0049315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http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://</w:t>
            </w:r>
            <w:r>
              <w:rPr>
                <w:rFonts w:ascii="Times New Roman" w:hAnsi="Times New Roman"/>
                <w:sz w:val="26"/>
                <w:szCs w:val="26"/>
              </w:rPr>
              <w:t>nsportal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ru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shkola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library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/</w:t>
            </w:r>
            <w:r>
              <w:rPr>
                <w:rFonts w:ascii="Times New Roman" w:hAnsi="Times New Roman"/>
                <w:sz w:val="26"/>
                <w:szCs w:val="26"/>
              </w:rPr>
              <w:t>muzyka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-1-</w:t>
            </w:r>
            <w:r>
              <w:rPr>
                <w:rFonts w:ascii="Times New Roman" w:hAnsi="Times New Roman"/>
                <w:sz w:val="26"/>
                <w:szCs w:val="26"/>
              </w:rPr>
              <w:t>klass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po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programme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edkritskoy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prezentacii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k</w:t>
            </w:r>
            <w:r w:rsidRPr="0049315D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urokam</w:t>
            </w:r>
          </w:p>
        </w:tc>
      </w:tr>
    </w:tbl>
    <w:p w:rsidR="00D456A6" w:rsidRPr="0049315D" w:rsidRDefault="00D456A6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D456A6">
      <w:pPr>
        <w:tabs>
          <w:tab w:val="left" w:pos="64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Default="0049315D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6"/>
          <w:szCs w:val="26"/>
        </w:rPr>
      </w:pPr>
      <w:proofErr w:type="spellStart"/>
      <w:r>
        <w:rPr>
          <w:rFonts w:ascii="Times New Roman" w:hAnsi="Times New Roman"/>
          <w:b/>
          <w:kern w:val="2"/>
          <w:sz w:val="26"/>
          <w:szCs w:val="26"/>
        </w:rPr>
        <w:t>Список</w:t>
      </w:r>
      <w:proofErr w:type="spellEnd"/>
      <w:r>
        <w:rPr>
          <w:rFonts w:ascii="Times New Roman" w:hAnsi="Times New Roman"/>
          <w:b/>
          <w:kern w:val="2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kern w:val="2"/>
          <w:sz w:val="26"/>
          <w:szCs w:val="26"/>
        </w:rPr>
        <w:t>литературы</w:t>
      </w:r>
      <w:proofErr w:type="spellEnd"/>
      <w:r>
        <w:rPr>
          <w:rFonts w:ascii="Times New Roman" w:eastAsia="Lucida Sans Unicode" w:hAnsi="Times New Roman"/>
          <w:b/>
          <w:kern w:val="2"/>
          <w:sz w:val="26"/>
          <w:szCs w:val="26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6"/>
          <w:szCs w:val="26"/>
        </w:rPr>
        <w:t>для</w:t>
      </w:r>
      <w:proofErr w:type="spellEnd"/>
      <w:r>
        <w:rPr>
          <w:rFonts w:ascii="Times New Roman" w:eastAsia="Lucida Sans Unicode" w:hAnsi="Times New Roman"/>
          <w:b/>
          <w:kern w:val="2"/>
          <w:sz w:val="26"/>
          <w:szCs w:val="26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kern w:val="2"/>
          <w:sz w:val="26"/>
          <w:szCs w:val="26"/>
        </w:rPr>
        <w:t>учителя</w:t>
      </w:r>
      <w:proofErr w:type="spellEnd"/>
    </w:p>
    <w:p w:rsidR="00D456A6" w:rsidRDefault="00D456A6">
      <w:pPr>
        <w:tabs>
          <w:tab w:val="left" w:pos="1260"/>
        </w:tabs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56A6" w:rsidRDefault="0049315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9315D">
        <w:rPr>
          <w:rFonts w:ascii="Times New Roman" w:hAnsi="Times New Roman"/>
          <w:sz w:val="26"/>
          <w:szCs w:val="26"/>
          <w:lang w:val="ru-RU"/>
        </w:rPr>
        <w:t xml:space="preserve">Давыдова М.А. Поурочные разработки по музыке. </w:t>
      </w:r>
      <w:proofErr w:type="gramStart"/>
      <w:r>
        <w:rPr>
          <w:rFonts w:ascii="Times New Roman" w:hAnsi="Times New Roman"/>
          <w:sz w:val="26"/>
          <w:szCs w:val="26"/>
        </w:rPr>
        <w:t>М.: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Издательство</w:t>
      </w:r>
      <w:proofErr w:type="spellEnd"/>
      <w:r>
        <w:rPr>
          <w:rFonts w:ascii="Times New Roman" w:hAnsi="Times New Roman"/>
          <w:sz w:val="26"/>
          <w:szCs w:val="26"/>
        </w:rPr>
        <w:t xml:space="preserve"> «ВАКО», 2014 г.</w:t>
      </w:r>
    </w:p>
    <w:p w:rsidR="00D456A6" w:rsidRPr="0049315D" w:rsidRDefault="0049315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  <w:lang w:val="ru-RU"/>
        </w:rPr>
      </w:pPr>
      <w:r w:rsidRPr="0049315D">
        <w:rPr>
          <w:rFonts w:ascii="Times New Roman" w:hAnsi="Times New Roman"/>
          <w:sz w:val="26"/>
          <w:szCs w:val="26"/>
          <w:lang w:val="ru-RU"/>
        </w:rPr>
        <w:t>Критская Е.Д., Сергеева Г.П., Шмагина Т.С.  Учебник.  Музыка. 2 класс. М.: Издательство «Просвещение», 2013г.</w:t>
      </w:r>
    </w:p>
    <w:p w:rsidR="00D456A6" w:rsidRPr="0049315D" w:rsidRDefault="00D456A6">
      <w:pPr>
        <w:tabs>
          <w:tab w:val="left" w:pos="126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49315D">
      <w:pPr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</w:pPr>
      <w:r w:rsidRPr="0049315D">
        <w:rPr>
          <w:rFonts w:ascii="Times New Roman" w:hAnsi="Times New Roman"/>
          <w:b/>
          <w:kern w:val="2"/>
          <w:sz w:val="26"/>
          <w:szCs w:val="26"/>
          <w:lang w:val="ru-RU"/>
        </w:rPr>
        <w:t>Список литературы</w:t>
      </w:r>
      <w:r w:rsidRPr="0049315D"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  <w:t xml:space="preserve"> для обучающегося</w:t>
      </w:r>
    </w:p>
    <w:p w:rsidR="00D456A6" w:rsidRPr="0049315D" w:rsidRDefault="00D456A6">
      <w:pPr>
        <w:tabs>
          <w:tab w:val="left" w:pos="1260"/>
        </w:tabs>
        <w:autoSpaceDE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D456A6" w:rsidRPr="0049315D" w:rsidRDefault="0049315D">
      <w:pPr>
        <w:tabs>
          <w:tab w:val="left" w:pos="1260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9315D">
        <w:rPr>
          <w:rFonts w:ascii="Times New Roman" w:hAnsi="Times New Roman"/>
          <w:sz w:val="26"/>
          <w:szCs w:val="26"/>
          <w:lang w:val="ru-RU"/>
        </w:rPr>
        <w:t xml:space="preserve">1. </w:t>
      </w:r>
      <w:r w:rsidRPr="0049315D">
        <w:rPr>
          <w:rFonts w:ascii="Times New Roman" w:hAnsi="Times New Roman"/>
          <w:sz w:val="26"/>
          <w:szCs w:val="26"/>
          <w:lang w:val="ru-RU"/>
        </w:rPr>
        <w:t>Критская Е.Д., Сергеева Г.П., Шмагина Т.С.  Учебник.  Музыка. 2 класс. М.:     Издательство «Просвещение», 2013г.</w:t>
      </w:r>
    </w:p>
    <w:p w:rsidR="00D456A6" w:rsidRPr="0049315D" w:rsidRDefault="00D456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6"/>
          <w:szCs w:val="26"/>
          <w:lang w:val="ru-RU"/>
        </w:rPr>
      </w:pPr>
    </w:p>
    <w:p w:rsidR="00D456A6" w:rsidRPr="0049315D" w:rsidRDefault="0049315D">
      <w:pPr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</w:pPr>
      <w:r w:rsidRPr="0049315D"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  <w:t xml:space="preserve">Перечень </w:t>
      </w:r>
      <w:r>
        <w:rPr>
          <w:rFonts w:ascii="Times New Roman" w:eastAsia="Lucida Sans Unicode" w:hAnsi="Times New Roman"/>
          <w:b/>
          <w:kern w:val="2"/>
          <w:sz w:val="26"/>
          <w:szCs w:val="26"/>
        </w:rPr>
        <w:t>WEB</w:t>
      </w:r>
      <w:r w:rsidRPr="0049315D"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  <w:t>-сайтов для дополнительного образования по предмету</w:t>
      </w:r>
    </w:p>
    <w:p w:rsidR="00D456A6" w:rsidRPr="0049315D" w:rsidRDefault="00D456A6">
      <w:pPr>
        <w:suppressAutoHyphens/>
        <w:spacing w:after="0" w:line="240" w:lineRule="auto"/>
        <w:contextualSpacing/>
        <w:rPr>
          <w:rFonts w:ascii="Times New Roman" w:eastAsia="Lucida Sans Unicode" w:hAnsi="Times New Roman"/>
          <w:b/>
          <w:kern w:val="2"/>
          <w:sz w:val="26"/>
          <w:szCs w:val="26"/>
          <w:lang w:val="ru-RU"/>
        </w:rPr>
      </w:pPr>
    </w:p>
    <w:p w:rsidR="00D456A6" w:rsidRPr="0049315D" w:rsidRDefault="0049315D">
      <w:pPr>
        <w:numPr>
          <w:ilvl w:val="0"/>
          <w:numId w:val="2"/>
        </w:numPr>
        <w:spacing w:after="0" w:line="240" w:lineRule="auto"/>
        <w:ind w:left="426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 xml:space="preserve">Коллекция «Мировая художественная культура» </w:t>
      </w:r>
      <w:hyperlink r:id="rId9" w:history="1">
        <w:r>
          <w:rPr>
            <w:rFonts w:ascii="Times New Roman" w:eastAsia="Times New Roman" w:hAnsi="Times New Roman"/>
            <w:sz w:val="26"/>
            <w:szCs w:val="26"/>
          </w:rPr>
          <w:t>http</w:t>
        </w:r>
        <w:r w:rsidRPr="0049315D">
          <w:rPr>
            <w:rFonts w:ascii="Times New Roman" w:eastAsia="Times New Roman" w:hAnsi="Times New Roman"/>
            <w:sz w:val="26"/>
            <w:szCs w:val="26"/>
            <w:lang w:val="ru-RU"/>
          </w:rPr>
          <w:t>://</w:t>
        </w:r>
        <w:r>
          <w:rPr>
            <w:rFonts w:ascii="Times New Roman" w:eastAsia="Times New Roman" w:hAnsi="Times New Roman"/>
            <w:sz w:val="26"/>
            <w:szCs w:val="26"/>
          </w:rPr>
          <w:t>www</w:t>
        </w:r>
        <w:r w:rsidRPr="0049315D">
          <w:rPr>
            <w:rFonts w:ascii="Times New Roman" w:eastAsia="Times New Roman" w:hAnsi="Times New Roman"/>
            <w:sz w:val="26"/>
            <w:szCs w:val="26"/>
            <w:lang w:val="ru-RU"/>
          </w:rPr>
          <w:t>.</w:t>
        </w:r>
        <w:r>
          <w:rPr>
            <w:rFonts w:ascii="Times New Roman" w:eastAsia="Times New Roman" w:hAnsi="Times New Roman"/>
            <w:sz w:val="26"/>
            <w:szCs w:val="26"/>
          </w:rPr>
          <w:t>art</w:t>
        </w:r>
        <w:r w:rsidRPr="0049315D">
          <w:rPr>
            <w:rFonts w:ascii="Times New Roman" w:eastAsia="Times New Roman" w:hAnsi="Times New Roman"/>
            <w:sz w:val="26"/>
            <w:szCs w:val="26"/>
            <w:lang w:val="ru-RU"/>
          </w:rPr>
          <w:t>.</w:t>
        </w:r>
        <w:r>
          <w:rPr>
            <w:rFonts w:ascii="Times New Roman" w:eastAsia="Times New Roman" w:hAnsi="Times New Roman"/>
            <w:sz w:val="26"/>
            <w:szCs w:val="26"/>
          </w:rPr>
          <w:t>september</w:t>
        </w:r>
        <w:r w:rsidRPr="0049315D">
          <w:rPr>
            <w:rFonts w:ascii="Times New Roman" w:eastAsia="Times New Roman" w:hAnsi="Times New Roman"/>
            <w:sz w:val="26"/>
            <w:szCs w:val="26"/>
            <w:lang w:val="ru-RU"/>
          </w:rPr>
          <w:t>.</w:t>
        </w:r>
        <w:r>
          <w:rPr>
            <w:rFonts w:ascii="Times New Roman" w:eastAsia="Times New Roman" w:hAnsi="Times New Roman"/>
            <w:sz w:val="26"/>
            <w:szCs w:val="26"/>
          </w:rPr>
          <w:t>ru</w:t>
        </w:r>
      </w:hyperlink>
    </w:p>
    <w:p w:rsidR="00D456A6" w:rsidRPr="0049315D" w:rsidRDefault="0049315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 xml:space="preserve">Музыкальная коллекция Российского общеобразовательного портала </w:t>
      </w:r>
      <w:r>
        <w:rPr>
          <w:rFonts w:ascii="Times New Roman" w:eastAsia="Times New Roman" w:hAnsi="Times New Roman"/>
          <w:sz w:val="26"/>
          <w:szCs w:val="26"/>
        </w:rPr>
        <w:t>http</w:t>
      </w:r>
      <w:r w:rsidRPr="0049315D">
        <w:rPr>
          <w:rFonts w:ascii="Times New Roman" w:eastAsia="Times New Roman" w:hAnsi="Times New Roman"/>
          <w:sz w:val="26"/>
          <w:szCs w:val="26"/>
          <w:lang w:val="ru-RU"/>
        </w:rPr>
        <w:t>://</w:t>
      </w:r>
      <w:r>
        <w:rPr>
          <w:rFonts w:ascii="Times New Roman" w:eastAsia="Times New Roman" w:hAnsi="Times New Roman"/>
          <w:sz w:val="26"/>
          <w:szCs w:val="26"/>
        </w:rPr>
        <w:t>www</w:t>
      </w:r>
      <w:r w:rsidRPr="0049315D">
        <w:rPr>
          <w:rFonts w:ascii="Times New Roman" w:eastAsia="Times New Roman" w:hAnsi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sz w:val="26"/>
          <w:szCs w:val="26"/>
        </w:rPr>
        <w:t>musik</w:t>
      </w:r>
      <w:r w:rsidRPr="0049315D">
        <w:rPr>
          <w:rFonts w:ascii="Times New Roman" w:eastAsia="Times New Roman" w:hAnsi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sz w:val="26"/>
          <w:szCs w:val="26"/>
        </w:rPr>
        <w:t>edu</w:t>
      </w:r>
      <w:r w:rsidRPr="0049315D">
        <w:rPr>
          <w:rFonts w:ascii="Times New Roman" w:eastAsia="Times New Roman" w:hAnsi="Times New Roman"/>
          <w:sz w:val="26"/>
          <w:szCs w:val="26"/>
          <w:lang w:val="ru-RU"/>
        </w:rPr>
        <w:t>.</w:t>
      </w:r>
      <w:r>
        <w:rPr>
          <w:rFonts w:ascii="Times New Roman" w:eastAsia="Times New Roman" w:hAnsi="Times New Roman"/>
          <w:sz w:val="26"/>
          <w:szCs w:val="26"/>
        </w:rPr>
        <w:t>ru</w:t>
      </w:r>
    </w:p>
    <w:p w:rsidR="00D456A6" w:rsidRPr="0049315D" w:rsidRDefault="00D456A6">
      <w:pPr>
        <w:spacing w:after="0" w:line="240" w:lineRule="auto"/>
        <w:ind w:left="426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hAnsi="Times New Roman"/>
          <w:sz w:val="26"/>
          <w:szCs w:val="26"/>
          <w:lang w:val="ru-RU"/>
        </w:rPr>
      </w:pP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СОГЛАСОВАНО</w:t>
      </w: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 xml:space="preserve">зам. директора по УВР </w:t>
      </w: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___________ Ю.А. Сафронова</w:t>
      </w: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«____» ____________ 20__г.</w:t>
      </w:r>
    </w:p>
    <w:p w:rsidR="00D456A6" w:rsidRPr="0049315D" w:rsidRDefault="00D4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D456A6" w:rsidRPr="0049315D" w:rsidRDefault="00D4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СОГЛАСОВАНО</w:t>
      </w: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руководитель ШМО</w:t>
      </w: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учителей начальных классов</w:t>
      </w: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___________ С.М. Жучкова</w:t>
      </w: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Протокол от</w:t>
      </w:r>
    </w:p>
    <w:p w:rsidR="00D456A6" w:rsidRPr="0049315D" w:rsidRDefault="0049315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ru-RU"/>
        </w:rPr>
      </w:pPr>
      <w:r w:rsidRPr="0049315D">
        <w:rPr>
          <w:rFonts w:ascii="Times New Roman" w:eastAsia="Times New Roman" w:hAnsi="Times New Roman"/>
          <w:sz w:val="26"/>
          <w:szCs w:val="26"/>
          <w:lang w:val="ru-RU"/>
        </w:rPr>
        <w:t>«____» ____________ 20__г.</w:t>
      </w:r>
    </w:p>
    <w:p w:rsidR="00D456A6" w:rsidRDefault="0049315D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№_____</w:t>
      </w:r>
    </w:p>
    <w:p w:rsidR="00D456A6" w:rsidRDefault="00D456A6">
      <w:pPr>
        <w:suppressAutoHyphens/>
        <w:spacing w:after="0" w:line="240" w:lineRule="auto"/>
        <w:contextualSpacing/>
        <w:rPr>
          <w:rFonts w:ascii="Times New Roman" w:eastAsia="Lucida Sans Unicode" w:hAnsi="Times New Roman"/>
          <w:kern w:val="2"/>
          <w:sz w:val="26"/>
          <w:szCs w:val="26"/>
        </w:rPr>
      </w:pPr>
    </w:p>
    <w:p w:rsidR="00D456A6" w:rsidRDefault="00D456A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D456A6" w:rsidRDefault="00D456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6A6" w:rsidRDefault="00D456A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456A6" w:rsidRDefault="00D456A6"/>
    <w:sectPr w:rsidR="00D456A6" w:rsidSect="0049315D">
      <w:foot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A6" w:rsidRDefault="00D456A6" w:rsidP="00D456A6">
      <w:pPr>
        <w:spacing w:after="0" w:line="240" w:lineRule="auto"/>
      </w:pPr>
      <w:r>
        <w:separator/>
      </w:r>
    </w:p>
  </w:endnote>
  <w:endnote w:type="continuationSeparator" w:id="1">
    <w:p w:rsidR="00D456A6" w:rsidRDefault="00D456A6" w:rsidP="00D4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A6" w:rsidRDefault="00D456A6">
    <w:pPr>
      <w:pStyle w:val="a3"/>
      <w:jc w:val="right"/>
    </w:pPr>
    <w:r>
      <w:fldChar w:fldCharType="begin"/>
    </w:r>
    <w:r w:rsidR="0049315D">
      <w:instrText>PAGE   \* MERGEFORMAT</w:instrText>
    </w:r>
    <w:r>
      <w:fldChar w:fldCharType="separate"/>
    </w:r>
    <w:r w:rsidR="0049315D">
      <w:rPr>
        <w:noProof/>
      </w:rPr>
      <w:t>3</w:t>
    </w:r>
    <w:r>
      <w:fldChar w:fldCharType="end"/>
    </w:r>
  </w:p>
  <w:p w:rsidR="00D456A6" w:rsidRDefault="00D456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A6" w:rsidRDefault="00D456A6" w:rsidP="00D456A6">
      <w:pPr>
        <w:spacing w:after="0" w:line="240" w:lineRule="auto"/>
      </w:pPr>
      <w:r>
        <w:separator/>
      </w:r>
    </w:p>
  </w:footnote>
  <w:footnote w:type="continuationSeparator" w:id="1">
    <w:p w:rsidR="00D456A6" w:rsidRDefault="00D456A6" w:rsidP="00D45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56622"/>
    <w:multiLevelType w:val="multilevel"/>
    <w:tmpl w:val="2BC56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6A6"/>
    <w:rsid w:val="0049315D"/>
    <w:rsid w:val="00D4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6A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56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D456A6"/>
    <w:rPr>
      <w:rFonts w:ascii="Times New Roman" w:hAnsi="Times New Roman"/>
      <w:sz w:val="24"/>
    </w:rPr>
  </w:style>
  <w:style w:type="paragraph" w:styleId="a5">
    <w:name w:val="header"/>
    <w:basedOn w:val="a"/>
    <w:link w:val="a6"/>
    <w:semiHidden/>
    <w:unhideWhenUsed/>
    <w:rsid w:val="004931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49315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t.september.ru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Svetlana Svetlana</dc:creator>
  <cp:lastModifiedBy>Марина Алексеевна</cp:lastModifiedBy>
  <cp:revision>1</cp:revision>
  <dcterms:created xsi:type="dcterms:W3CDTF">2020-03-16T01:45:00Z</dcterms:created>
  <dcterms:modified xsi:type="dcterms:W3CDTF">2020-03-25T07:36:00Z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