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5FF" w:rsidRDefault="00B845FF">
      <w:pPr>
        <w:spacing w:after="0" w:line="240" w:lineRule="auto"/>
        <w:ind w:firstLine="540"/>
        <w:jc w:val="center"/>
        <w:rPr>
          <w:b/>
          <w:sz w:val="26"/>
          <w:szCs w:val="26"/>
        </w:rPr>
      </w:pPr>
      <w:bookmarkStart w:id="0" w:name="_GoBack"/>
      <w:r w:rsidRPr="00B845FF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2pt;height:717pt">
            <v:imagedata r:id="rId8" o:title="2020-03-19_010"/>
          </v:shape>
        </w:pict>
      </w:r>
      <w:bookmarkEnd w:id="0"/>
    </w:p>
    <w:p w:rsidR="00B845FF" w:rsidRPr="00A42130" w:rsidRDefault="00A42130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  <w:r w:rsidRPr="00A42130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B845FF" w:rsidRPr="00A42130" w:rsidRDefault="00B845FF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</w:p>
    <w:p w:rsidR="00B845FF" w:rsidRPr="00A42130" w:rsidRDefault="00A42130">
      <w:pPr>
        <w:spacing w:after="0" w:line="240" w:lineRule="auto"/>
        <w:ind w:firstLine="539"/>
        <w:jc w:val="both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 xml:space="preserve">Рабочая программа по литературному чтению для 3 класса МОУ-СОШ №8 ИМ. В.В.ТАЛАЛИХИНА разработана на основе Федерального государственного образовательного стандарта начального общего образования, примерной программы по </w:t>
      </w:r>
      <w:r w:rsidRPr="00A42130">
        <w:rPr>
          <w:sz w:val="26"/>
          <w:szCs w:val="26"/>
          <w:lang w:val="ru-RU"/>
        </w:rPr>
        <w:t>литературному чтению и программы «Литературное чтение» Л.Ф. Климановой, М.В. Бойкиной, «Просвещение» 2014 год.</w:t>
      </w:r>
    </w:p>
    <w:p w:rsidR="00B845FF" w:rsidRPr="00A42130" w:rsidRDefault="00A42130">
      <w:pPr>
        <w:spacing w:after="0" w:line="240" w:lineRule="auto"/>
        <w:ind w:firstLine="539"/>
        <w:jc w:val="both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Программа реализуется по УМК «Перспектива». Для реализации содержания учебного предмета литературное чтение используется учебник Л.Ф. Климановой,</w:t>
      </w:r>
      <w:r w:rsidRPr="00A42130">
        <w:rPr>
          <w:sz w:val="26"/>
          <w:szCs w:val="26"/>
          <w:lang w:val="ru-RU"/>
        </w:rPr>
        <w:t xml:space="preserve"> В.Г. Горецкого, Л.А.Виноградской «Литературное чтение» для 3 класса. </w:t>
      </w:r>
    </w:p>
    <w:p w:rsidR="00B845FF" w:rsidRPr="00A42130" w:rsidRDefault="00B845FF">
      <w:pPr>
        <w:spacing w:after="0" w:line="240" w:lineRule="auto"/>
        <w:ind w:firstLine="539"/>
        <w:jc w:val="center"/>
        <w:rPr>
          <w:sz w:val="26"/>
          <w:szCs w:val="26"/>
          <w:lang w:val="ru-RU"/>
        </w:rPr>
      </w:pPr>
    </w:p>
    <w:p w:rsidR="00B845FF" w:rsidRPr="00A42130" w:rsidRDefault="00A42130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A42130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B845FF" w:rsidRPr="00A42130" w:rsidRDefault="00B845FF">
      <w:pPr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B845FF" w:rsidRPr="00A42130" w:rsidRDefault="00A42130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По учебному плану МОУ-СОШ № 8 ИМ. В.В.ТАЛАЛИХИНА на изучение предмета «Литературное чтение» в 3 классе отводится 119</w:t>
      </w:r>
      <w:r>
        <w:rPr>
          <w:sz w:val="26"/>
          <w:szCs w:val="26"/>
        </w:rPr>
        <w:t> </w:t>
      </w:r>
      <w:r w:rsidRPr="00A42130">
        <w:rPr>
          <w:sz w:val="26"/>
          <w:szCs w:val="26"/>
          <w:lang w:val="ru-RU"/>
        </w:rPr>
        <w:t>ч (3,5 ч в неделю, 34 учеб</w:t>
      </w:r>
      <w:r w:rsidRPr="00A42130">
        <w:rPr>
          <w:sz w:val="26"/>
          <w:szCs w:val="26"/>
          <w:lang w:val="ru-RU"/>
        </w:rPr>
        <w:t>ные недели).</w:t>
      </w:r>
    </w:p>
    <w:p w:rsidR="00B845FF" w:rsidRPr="00A42130" w:rsidRDefault="00B845FF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</w:p>
    <w:p w:rsidR="00B845FF" w:rsidRDefault="00A42130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B845FF" w:rsidRDefault="00B845FF">
      <w:pPr>
        <w:pStyle w:val="11"/>
        <w:jc w:val="both"/>
        <w:rPr>
          <w:rFonts w:ascii="Times New Roman" w:hAnsi="Times New Roman"/>
          <w:sz w:val="26"/>
          <w:szCs w:val="26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6"/>
        <w:gridCol w:w="3990"/>
        <w:gridCol w:w="1517"/>
        <w:gridCol w:w="3710"/>
      </w:tblGrid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  <w:p w:rsidR="00B845FF" w:rsidRDefault="00B845FF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  <w:p w:rsidR="00B845FF" w:rsidRDefault="00B845FF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A42130">
            <w:pPr>
              <w:pStyle w:val="1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  <w:p w:rsidR="00B845FF" w:rsidRDefault="00B845FF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Вводный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урок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B845FF">
            <w:pPr>
              <w:pStyle w:val="1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Книги</w:t>
            </w:r>
            <w:proofErr w:type="spellEnd"/>
            <w:r>
              <w:rPr>
                <w:sz w:val="26"/>
                <w:szCs w:val="26"/>
              </w:rPr>
              <w:t xml:space="preserve"> - </w:t>
            </w:r>
            <w:proofErr w:type="spellStart"/>
            <w:r>
              <w:rPr>
                <w:sz w:val="26"/>
                <w:szCs w:val="26"/>
              </w:rPr>
              <w:t>мои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друзья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B845FF" w:rsidRDefault="00B845FF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B845FF">
            <w:pPr>
              <w:pStyle w:val="1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jc w:val="both"/>
              <w:rPr>
                <w:sz w:val="26"/>
                <w:szCs w:val="26"/>
                <w:lang w:val="ru-RU"/>
              </w:rPr>
            </w:pPr>
            <w:r w:rsidRPr="00A42130">
              <w:rPr>
                <w:sz w:val="26"/>
                <w:szCs w:val="26"/>
                <w:lang w:val="ru-RU"/>
              </w:rPr>
              <w:t>Жизнь дана на добрые дела.</w:t>
            </w:r>
          </w:p>
          <w:p w:rsidR="00B845FF" w:rsidRPr="00A42130" w:rsidRDefault="00B845FF">
            <w:pPr>
              <w:spacing w:after="0" w:line="240" w:lineRule="auto"/>
              <w:jc w:val="both"/>
              <w:rPr>
                <w:iCs/>
                <w:sz w:val="26"/>
                <w:szCs w:val="26"/>
                <w:lang w:val="ru-RU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B845FF">
            <w:pPr>
              <w:pStyle w:val="1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Волшебная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сказка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B845FF" w:rsidRDefault="00B845FF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B845FF">
            <w:pPr>
              <w:pStyle w:val="1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Люби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всё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живое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B845FF" w:rsidRDefault="00B845FF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B845FF">
            <w:pPr>
              <w:pStyle w:val="1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Картины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русской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природы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B845FF" w:rsidRDefault="00B845FF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B845FF">
            <w:pPr>
              <w:pStyle w:val="1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Великие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русские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писатели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B845FF" w:rsidRDefault="00B845FF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B845FF">
            <w:pPr>
              <w:pStyle w:val="1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Литературная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сказка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B845FF" w:rsidRDefault="00B845FF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B845FF">
            <w:pPr>
              <w:pStyle w:val="1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1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Картины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родной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природы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B845FF" w:rsidRDefault="00B845FF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  <w:proofErr w:type="spellStart"/>
            <w:r>
              <w:rPr>
                <w:iCs/>
                <w:sz w:val="26"/>
                <w:szCs w:val="26"/>
              </w:rPr>
              <w:t>Итоговое</w:t>
            </w:r>
            <w:proofErr w:type="spellEnd"/>
            <w:r>
              <w:rPr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iCs/>
                <w:sz w:val="26"/>
                <w:szCs w:val="26"/>
              </w:rPr>
              <w:t>тестирование</w:t>
            </w:r>
            <w:proofErr w:type="spellEnd"/>
            <w:r>
              <w:rPr>
                <w:iCs/>
                <w:sz w:val="26"/>
                <w:szCs w:val="26"/>
              </w:rPr>
              <w:t>.</w:t>
            </w:r>
          </w:p>
        </w:tc>
      </w:tr>
      <w:tr w:rsidR="00B845FF">
        <w:tblPrEx>
          <w:tblCellMar>
            <w:top w:w="0" w:type="dxa"/>
            <w:bottom w:w="0" w:type="dxa"/>
          </w:tblCellMar>
        </w:tblPrEx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B845FF">
            <w:pPr>
              <w:pStyle w:val="1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  <w:proofErr w:type="spellStart"/>
            <w:r>
              <w:rPr>
                <w:iCs/>
                <w:sz w:val="26"/>
                <w:szCs w:val="26"/>
              </w:rPr>
              <w:t>Итого</w:t>
            </w:r>
            <w:proofErr w:type="spellEnd"/>
          </w:p>
          <w:p w:rsidR="00B845FF" w:rsidRDefault="00B845FF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119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both"/>
              <w:rPr>
                <w:iCs/>
                <w:sz w:val="26"/>
                <w:szCs w:val="26"/>
              </w:rPr>
            </w:pPr>
            <w:proofErr w:type="spellStart"/>
            <w:r>
              <w:rPr>
                <w:iCs/>
                <w:sz w:val="26"/>
                <w:szCs w:val="26"/>
              </w:rPr>
              <w:t>Из</w:t>
            </w:r>
            <w:proofErr w:type="spellEnd"/>
            <w:r>
              <w:rPr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iCs/>
                <w:sz w:val="26"/>
                <w:szCs w:val="26"/>
              </w:rPr>
              <w:t>них</w:t>
            </w:r>
            <w:proofErr w:type="spellEnd"/>
            <w:r>
              <w:rPr>
                <w:iCs/>
                <w:sz w:val="26"/>
                <w:szCs w:val="26"/>
              </w:rPr>
              <w:t xml:space="preserve"> 1</w:t>
            </w:r>
          </w:p>
        </w:tc>
      </w:tr>
    </w:tbl>
    <w:p w:rsidR="00B845FF" w:rsidRDefault="00B845FF">
      <w:pPr>
        <w:pStyle w:val="1"/>
        <w:rPr>
          <w:b/>
          <w:sz w:val="26"/>
          <w:szCs w:val="26"/>
        </w:rPr>
      </w:pPr>
    </w:p>
    <w:p w:rsidR="00B845FF" w:rsidRDefault="00B845FF">
      <w:pPr>
        <w:pStyle w:val="1"/>
        <w:rPr>
          <w:b/>
          <w:sz w:val="26"/>
          <w:szCs w:val="26"/>
        </w:rPr>
      </w:pPr>
    </w:p>
    <w:p w:rsidR="00B845FF" w:rsidRDefault="00B845FF">
      <w:pPr>
        <w:pStyle w:val="1"/>
        <w:rPr>
          <w:b/>
          <w:sz w:val="26"/>
          <w:szCs w:val="26"/>
        </w:rPr>
      </w:pPr>
    </w:p>
    <w:p w:rsidR="00B845FF" w:rsidRDefault="00B845FF">
      <w:pPr>
        <w:pStyle w:val="1"/>
        <w:rPr>
          <w:b/>
          <w:sz w:val="26"/>
          <w:szCs w:val="26"/>
        </w:rPr>
      </w:pPr>
    </w:p>
    <w:p w:rsidR="00B845FF" w:rsidRDefault="00B845FF">
      <w:pPr>
        <w:pStyle w:val="1"/>
        <w:jc w:val="center"/>
        <w:rPr>
          <w:b/>
          <w:sz w:val="26"/>
          <w:szCs w:val="26"/>
        </w:rPr>
      </w:pPr>
    </w:p>
    <w:p w:rsidR="00B845FF" w:rsidRDefault="00A42130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-279" w:tblpY="44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4111"/>
        <w:gridCol w:w="2835"/>
      </w:tblGrid>
      <w:tr w:rsidR="00B845FF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A42130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A42130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A42130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A42130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:rsidR="00B845FF" w:rsidRDefault="00A42130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cantSplit/>
          <w:trHeight w:val="299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vMerge/>
            <w:textDirection w:val="btLr"/>
          </w:tcPr>
          <w:p w:rsidR="00B845FF" w:rsidRDefault="00B845FF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5FF" w:rsidRDefault="00A42130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Вводный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урок</w:t>
            </w:r>
            <w:proofErr w:type="spellEnd"/>
            <w:r>
              <w:rPr>
                <w:b/>
                <w:sz w:val="26"/>
                <w:szCs w:val="26"/>
              </w:rPr>
              <w:t xml:space="preserve"> (1 ч)</w:t>
            </w: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sz w:val="26"/>
                <w:szCs w:val="26"/>
                <w:lang w:val="ru-RU"/>
              </w:rPr>
              <w:t>Вводный урок. Знакомство с учебником.</w:t>
            </w:r>
          </w:p>
        </w:tc>
        <w:tc>
          <w:tcPr>
            <w:tcW w:w="2835" w:type="dxa"/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sz w:val="26"/>
                <w:szCs w:val="26"/>
                <w:lang w:val="ru-RU"/>
              </w:rPr>
              <w:t>Электронное аудиоприложение к учебнику Климановой  Л.Ф.,  Горецкого В.Г., Л. А. Виноградской «Литературное чтение»</w:t>
            </w: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Книги</w:t>
            </w:r>
            <w:proofErr w:type="spellEnd"/>
            <w:r>
              <w:rPr>
                <w:b/>
                <w:sz w:val="26"/>
                <w:szCs w:val="26"/>
              </w:rPr>
              <w:t xml:space="preserve"> – </w:t>
            </w:r>
            <w:proofErr w:type="spellStart"/>
            <w:r>
              <w:rPr>
                <w:b/>
                <w:sz w:val="26"/>
                <w:szCs w:val="26"/>
              </w:rPr>
              <w:t>мои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друзья</w:t>
            </w:r>
            <w:proofErr w:type="spellEnd"/>
            <w:r>
              <w:rPr>
                <w:b/>
                <w:sz w:val="26"/>
                <w:szCs w:val="26"/>
              </w:rPr>
              <w:t xml:space="preserve"> (4 ч)</w:t>
            </w: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sz w:val="26"/>
                <w:szCs w:val="26"/>
                <w:lang w:val="ru-RU"/>
              </w:rPr>
              <w:t xml:space="preserve">Наставления детям Владимира Мономаха.  Б. </w:t>
            </w:r>
            <w:r w:rsidRPr="00A42130">
              <w:rPr>
                <w:sz w:val="26"/>
                <w:szCs w:val="26"/>
                <w:lang w:val="ru-RU"/>
              </w:rPr>
              <w:t xml:space="preserve">Горбачевский. </w:t>
            </w:r>
            <w:proofErr w:type="spellStart"/>
            <w:r>
              <w:rPr>
                <w:sz w:val="26"/>
                <w:szCs w:val="26"/>
              </w:rPr>
              <w:t>Первопечатник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Иван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Фёдоров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Первая «Азбука» Ивана Федорова. Наставления Библии.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Мы идём в музей книги.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Книжная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мудрость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Печатная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книга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jc w:val="center"/>
              <w:rPr>
                <w:sz w:val="26"/>
                <w:szCs w:val="26"/>
                <w:lang w:val="ru-RU"/>
              </w:rPr>
            </w:pPr>
            <w:r w:rsidRPr="00A42130">
              <w:rPr>
                <w:b/>
                <w:sz w:val="26"/>
                <w:szCs w:val="26"/>
                <w:lang w:val="ru-RU"/>
              </w:rPr>
              <w:t>Жизнь дана на добрые дела (17</w:t>
            </w:r>
            <w:r w:rsidRPr="00A42130">
              <w:rPr>
                <w:b/>
                <w:sz w:val="26"/>
                <w:szCs w:val="26"/>
                <w:lang w:val="ru-RU"/>
              </w:rPr>
              <w:t xml:space="preserve"> ч)</w:t>
            </w: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Поступок, честность, верность слову. Выставка книг.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Пословицы разных народов о человеке и его делах.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В.И. Даль. Пословицы и поговорки русского народа.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Н.Носов «Огурцы». Смысл поступка.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Н.Носов «Огурцы». Характеристика героя.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Создание рассказа по аналогии на тему «Что такое добро».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М.Зощенко «Не надо врать». 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М.Зощенко «Не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 надо врать».   </w:t>
            </w:r>
            <w:proofErr w:type="spellStart"/>
            <w:r>
              <w:rPr>
                <w:rStyle w:val="12pt1"/>
                <w:sz w:val="26"/>
                <w:szCs w:val="26"/>
              </w:rPr>
              <w:t>Смысл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поступка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Style w:val="12pt1"/>
                <w:sz w:val="26"/>
                <w:szCs w:val="26"/>
              </w:rPr>
              <w:t xml:space="preserve">Л. </w:t>
            </w:r>
            <w:proofErr w:type="spellStart"/>
            <w:r>
              <w:rPr>
                <w:rStyle w:val="12pt1"/>
                <w:sz w:val="26"/>
                <w:szCs w:val="26"/>
              </w:rPr>
              <w:t>Каминский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Сочинение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Style w:val="12pt1"/>
                <w:sz w:val="26"/>
                <w:szCs w:val="26"/>
              </w:rPr>
              <w:t xml:space="preserve">Л. </w:t>
            </w:r>
            <w:proofErr w:type="spellStart"/>
            <w:r>
              <w:rPr>
                <w:rStyle w:val="12pt1"/>
                <w:sz w:val="26"/>
                <w:szCs w:val="26"/>
              </w:rPr>
              <w:t>Каминский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Сочинение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  <w:proofErr w:type="spellStart"/>
            <w:r>
              <w:rPr>
                <w:rStyle w:val="12pt1"/>
                <w:sz w:val="26"/>
                <w:szCs w:val="26"/>
              </w:rPr>
              <w:t>Отзыв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М. Зощенко «Через тридцать лет». </w:t>
            </w:r>
            <w:proofErr w:type="spellStart"/>
            <w:r>
              <w:rPr>
                <w:rStyle w:val="12pt1"/>
                <w:sz w:val="26"/>
                <w:szCs w:val="26"/>
              </w:rPr>
              <w:t>Поступок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героя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Рассказы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о </w:t>
            </w:r>
            <w:proofErr w:type="spellStart"/>
            <w:r>
              <w:rPr>
                <w:rStyle w:val="12pt1"/>
                <w:sz w:val="26"/>
                <w:szCs w:val="26"/>
              </w:rPr>
              <w:t>детях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Style w:val="12pt1"/>
                <w:sz w:val="26"/>
                <w:szCs w:val="26"/>
              </w:rPr>
              <w:t xml:space="preserve">Н. </w:t>
            </w:r>
            <w:proofErr w:type="spellStart"/>
            <w:r>
              <w:rPr>
                <w:rStyle w:val="12pt1"/>
                <w:sz w:val="26"/>
                <w:szCs w:val="26"/>
              </w:rPr>
              <w:t>Носов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Трудная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задача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Притчи. «Что побеждает?», «Что важнее?»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В. Драгунский «Где это видано, где это слыхано...».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Маленькие и большие секреты страны Литературии.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Обобщение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разделу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Волшебная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сказка</w:t>
            </w:r>
            <w:proofErr w:type="spellEnd"/>
            <w:r>
              <w:rPr>
                <w:b/>
                <w:sz w:val="26"/>
                <w:szCs w:val="26"/>
              </w:rPr>
              <w:t xml:space="preserve"> (10 ч)</w:t>
            </w: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sz w:val="26"/>
                <w:szCs w:val="26"/>
                <w:lang w:val="ru-RU"/>
              </w:rPr>
              <w:t>Волшебная сказка.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 Русская сказка «Иван - царевич и Серый Волк».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Русская сказка «Иван - царевич и Серый Волк». </w:t>
            </w:r>
            <w:proofErr w:type="spellStart"/>
            <w:r>
              <w:rPr>
                <w:rStyle w:val="12pt1"/>
                <w:sz w:val="26"/>
                <w:szCs w:val="26"/>
              </w:rPr>
              <w:t>Характеристика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героя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Русская сказка «Иван - царевич и Серый Волк». Основные события. План сказки. В. Васнецов «Иван - царевич на сером волке». </w:t>
            </w:r>
            <w:proofErr w:type="spellStart"/>
            <w:r>
              <w:rPr>
                <w:rStyle w:val="12pt1"/>
                <w:sz w:val="26"/>
                <w:szCs w:val="26"/>
              </w:rPr>
              <w:t>Рассказ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картине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rStyle w:val="12pt1"/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Русская сказка «Летучий корабль». Основные события.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Русская сказка «Летучий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>корабль». Характеристика героев сказки.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Сборники сказок. Тематический каталог. Русская сказка «Морозко».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rStyle w:val="12pt1"/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Русская сказка «Морозко». Характеристика героев сказки.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rStyle w:val="12pt1"/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Русская сказка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>«Белая уточка».</w:t>
            </w:r>
          </w:p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Смысл сказки.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Русская сказка «По щучьему велению». </w:t>
            </w:r>
            <w:proofErr w:type="spellStart"/>
            <w:r>
              <w:rPr>
                <w:rStyle w:val="12pt1"/>
                <w:sz w:val="26"/>
                <w:szCs w:val="26"/>
              </w:rPr>
              <w:t>Инсценирование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rStyle w:val="12pt1"/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Маленькие и большие секреты страны Литературии. </w:t>
            </w:r>
            <w:proofErr w:type="spellStart"/>
            <w:r>
              <w:rPr>
                <w:rStyle w:val="12pt1"/>
                <w:sz w:val="26"/>
                <w:szCs w:val="26"/>
              </w:rPr>
              <w:t>Обобщение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разделу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</w:p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Люби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всё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живое</w:t>
            </w:r>
            <w:proofErr w:type="spellEnd"/>
            <w:r>
              <w:rPr>
                <w:b/>
                <w:sz w:val="26"/>
                <w:szCs w:val="26"/>
              </w:rPr>
              <w:t xml:space="preserve"> (18 ч)</w:t>
            </w: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Художественная и научно-познавательная литература.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К.Паустовский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Барсучий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нос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К.Паустовский «Барсучий нос». Особенности художественного текста.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В.Берестов «Кошкин кот». Особенности юмористического текста. 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Б. Заходер «Вредный кот».  Смысл названия стихотворения.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В. Бианки «Приключения Муравьишки». Правда и вымысел в сказке В.Бианки.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Создание текста по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>аналогии. Как Муравьишке бабочка помогала добраться домой.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О. Полонский «Муравьиное царство». Особенности научно-популярного текста.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Тим Собакин «Песни бегемотов».  Журналы для детей.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Сборники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произведений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о </w:t>
            </w:r>
            <w:proofErr w:type="spellStart"/>
            <w:r>
              <w:rPr>
                <w:rStyle w:val="12pt1"/>
                <w:sz w:val="26"/>
                <w:szCs w:val="26"/>
              </w:rPr>
              <w:t>природе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Д.Мамин – Сибиряк «Серая Шейка».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Д.Мамин – Сибиряк «Серая Шейка». Герой художественного текста. Его особенности.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Н.Носов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Карасик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Н.Носов «Карасик». Характеристика героев произведения.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Style w:val="12pt1"/>
                <w:sz w:val="26"/>
                <w:szCs w:val="26"/>
              </w:rPr>
              <w:t xml:space="preserve">М. </w:t>
            </w:r>
            <w:proofErr w:type="spellStart"/>
            <w:r>
              <w:rPr>
                <w:rStyle w:val="12pt1"/>
                <w:sz w:val="26"/>
                <w:szCs w:val="26"/>
              </w:rPr>
              <w:t>Горький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Воробьишко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Книги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о </w:t>
            </w:r>
            <w:proofErr w:type="spellStart"/>
            <w:r>
              <w:rPr>
                <w:rStyle w:val="12pt1"/>
                <w:sz w:val="26"/>
                <w:szCs w:val="26"/>
              </w:rPr>
              <w:t>природе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  <w:proofErr w:type="spellStart"/>
            <w:r>
              <w:rPr>
                <w:rStyle w:val="12pt1"/>
                <w:sz w:val="26"/>
                <w:szCs w:val="26"/>
              </w:rPr>
              <w:t>Отзыв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Маленькие и большие секреты страны Литературии.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rStyle w:val="12pt1"/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Обобщение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разделу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</w:p>
          <w:p w:rsidR="00B845FF" w:rsidRDefault="00B845FF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lastRenderedPageBreak/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lastRenderedPageBreak/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Картины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русской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природы</w:t>
            </w:r>
            <w:proofErr w:type="spellEnd"/>
            <w:r>
              <w:rPr>
                <w:b/>
                <w:sz w:val="26"/>
                <w:szCs w:val="26"/>
              </w:rPr>
              <w:t xml:space="preserve"> (12 ч)</w:t>
            </w: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sz w:val="26"/>
                <w:szCs w:val="26"/>
                <w:lang w:val="ru-RU"/>
              </w:rPr>
              <w:t xml:space="preserve">Картины русской природы.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 И.Шишкин. «Зима в лесу».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Н.Некрасов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Славная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осень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М.Пришвин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Осинкам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холодно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Ф.Тютчев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Листья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rStyle w:val="12pt1"/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А.Фет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Осень</w:t>
            </w:r>
            <w:proofErr w:type="spellEnd"/>
            <w:r>
              <w:rPr>
                <w:rStyle w:val="12pt1"/>
                <w:sz w:val="26"/>
                <w:szCs w:val="26"/>
              </w:rPr>
              <w:t>».</w:t>
            </w:r>
          </w:p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Р.р. А.Фет. Чтение наизусть.  И.Бунин «Первый снег».  В.Поленов «Ранний снег».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Р. р. И.Бунин. Чтение наизусть.  </w:t>
            </w:r>
            <w:proofErr w:type="spellStart"/>
            <w:r>
              <w:rPr>
                <w:rStyle w:val="12pt1"/>
                <w:sz w:val="26"/>
                <w:szCs w:val="26"/>
              </w:rPr>
              <w:t>Сборники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произведений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о </w:t>
            </w:r>
            <w:proofErr w:type="spellStart"/>
            <w:r>
              <w:rPr>
                <w:rStyle w:val="12pt1"/>
                <w:sz w:val="26"/>
                <w:szCs w:val="26"/>
              </w:rPr>
              <w:t>природе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К.Бальмонт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Снежинка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К.Паустовский «В саду уже поселилась осень...».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И. Остроухов «В Абрамцевом парке».  </w:t>
            </w:r>
            <w:r>
              <w:rPr>
                <w:rStyle w:val="12pt1"/>
                <w:sz w:val="26"/>
                <w:szCs w:val="26"/>
              </w:rPr>
              <w:t xml:space="preserve">А. </w:t>
            </w:r>
            <w:proofErr w:type="spellStart"/>
            <w:r>
              <w:rPr>
                <w:rStyle w:val="12pt1"/>
                <w:sz w:val="26"/>
                <w:szCs w:val="26"/>
              </w:rPr>
              <w:t>Саврасов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Зима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pStyle w:val="a3"/>
              <w:shd w:val="clear" w:color="auto" w:fill="auto"/>
              <w:spacing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Маленькие и большие секреты страны Литературии.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Обобщение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разделу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Великие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русские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писатели</w:t>
            </w:r>
            <w:proofErr w:type="spellEnd"/>
            <w:r>
              <w:rPr>
                <w:b/>
                <w:sz w:val="26"/>
                <w:szCs w:val="26"/>
              </w:rPr>
              <w:t xml:space="preserve"> (20 ч)</w:t>
            </w: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sz w:val="26"/>
                <w:szCs w:val="26"/>
                <w:lang w:val="ru-RU"/>
              </w:rPr>
              <w:t xml:space="preserve">Великие русские писатели.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 В.Берестов «А.С.Пушкин».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А.С.Пушкин «Зимнее утро».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Р.р. А.С.Пушкин. Чтение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наизусть. </w:t>
            </w:r>
            <w:proofErr w:type="spellStart"/>
            <w:r>
              <w:rPr>
                <w:rStyle w:val="12pt1"/>
                <w:sz w:val="26"/>
                <w:szCs w:val="26"/>
              </w:rPr>
              <w:t>И.Грабарь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Зимнее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утро</w:t>
            </w:r>
            <w:proofErr w:type="spellEnd"/>
            <w:r>
              <w:rPr>
                <w:rStyle w:val="12pt1"/>
                <w:sz w:val="26"/>
                <w:szCs w:val="26"/>
              </w:rPr>
              <w:t>».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А.С.Пушкин «Зимний вечер».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Р.р. А.С.Пушкин. Чтение наизусть. Ю.Клевер «Закат солнца зимой», «Зимний пейзаж с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lastRenderedPageBreak/>
              <w:t>избушкой».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pStyle w:val="a3"/>
              <w:shd w:val="clear" w:color="auto" w:fill="auto"/>
              <w:spacing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А.С. Пушкин «Опрятней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модного паркета...». </w:t>
            </w:r>
            <w:proofErr w:type="spellStart"/>
            <w:r>
              <w:rPr>
                <w:rStyle w:val="12pt1"/>
                <w:sz w:val="26"/>
                <w:szCs w:val="26"/>
              </w:rPr>
              <w:t>П.Брейгель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Зимний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пейзаж</w:t>
            </w:r>
            <w:proofErr w:type="spellEnd"/>
            <w:r>
              <w:rPr>
                <w:rStyle w:val="12pt1"/>
                <w:sz w:val="26"/>
                <w:szCs w:val="26"/>
              </w:rPr>
              <w:t>».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В.Суриков «Взятие снежного городка». </w:t>
            </w:r>
            <w:proofErr w:type="spellStart"/>
            <w:r>
              <w:rPr>
                <w:rStyle w:val="12pt1"/>
                <w:sz w:val="26"/>
                <w:szCs w:val="26"/>
              </w:rPr>
              <w:t>Устное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сочинение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картине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А.С.Пушкин «Сказка о царе Салтане…» </w:t>
            </w:r>
            <w:proofErr w:type="spellStart"/>
            <w:r>
              <w:rPr>
                <w:rStyle w:val="12pt1"/>
                <w:sz w:val="26"/>
                <w:szCs w:val="26"/>
              </w:rPr>
              <w:t>Нравственный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смысл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литературной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сказки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103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А.С.Пушкин «Сказка о царе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>Салтане…». Особенности сюжета. Структура сказочного текста.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А.С.Пушкин «Сказка о царе Салтане…». Характеристика героев. Прием звукозаписи для создания образа моря, комара, шмеля…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Сказки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>А.С.Пушкина. И.Я. Билибин-иллюстратор сказок А.С.Пушкина.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rStyle w:val="12pt1"/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 И.А.Крылов. Басни. И.А. Крылов «Слон и Моська».</w:t>
            </w:r>
          </w:p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И.А. Крылов «Чиж и голубь».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10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Р.р.  И.А.Крылов. Чтение наизусть. Великие 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>русские писатели. Л.Н.Толстой.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Л.Н.Толстой «Лев и собачка». </w:t>
            </w:r>
            <w:proofErr w:type="spellStart"/>
            <w:r>
              <w:rPr>
                <w:rStyle w:val="12pt1"/>
                <w:sz w:val="26"/>
                <w:szCs w:val="26"/>
              </w:rPr>
              <w:t>Быль</w:t>
            </w:r>
            <w:proofErr w:type="spellEnd"/>
            <w:proofErr w:type="gramStart"/>
            <w:r>
              <w:rPr>
                <w:rStyle w:val="12pt1"/>
                <w:sz w:val="26"/>
                <w:szCs w:val="26"/>
              </w:rPr>
              <w:t>.</w:t>
            </w:r>
            <w:r>
              <w:rPr>
                <w:rStyle w:val="ab"/>
                <w:sz w:val="26"/>
                <w:szCs w:val="26"/>
              </w:rPr>
              <w:t>«</w:t>
            </w:r>
            <w:proofErr w:type="spellStart"/>
            <w:proofErr w:type="gramEnd"/>
            <w:r>
              <w:rPr>
                <w:rStyle w:val="ab"/>
                <w:sz w:val="26"/>
                <w:szCs w:val="26"/>
              </w:rPr>
              <w:t>Лебеди</w:t>
            </w:r>
            <w:proofErr w:type="spellEnd"/>
            <w:r>
              <w:rPr>
                <w:rStyle w:val="ab"/>
                <w:sz w:val="26"/>
                <w:szCs w:val="26"/>
              </w:rPr>
              <w:t>».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ab"/>
                <w:sz w:val="26"/>
                <w:szCs w:val="26"/>
              </w:rPr>
              <w:t>Л.Н.Толстой</w:t>
            </w:r>
            <w:proofErr w:type="spellEnd"/>
            <w:r>
              <w:rPr>
                <w:rStyle w:val="ab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ab"/>
                <w:sz w:val="26"/>
                <w:szCs w:val="26"/>
              </w:rPr>
              <w:t>Акула</w:t>
            </w:r>
            <w:proofErr w:type="spellEnd"/>
            <w:r>
              <w:rPr>
                <w:rStyle w:val="ab"/>
                <w:sz w:val="26"/>
                <w:szCs w:val="26"/>
              </w:rPr>
              <w:t>».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134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sz w:val="26"/>
                <w:szCs w:val="26"/>
                <w:lang w:val="ru-RU"/>
              </w:rPr>
              <w:t xml:space="preserve">Мастерская писателя. Редактируем и корректируем текст. Книги великих писателей. </w:t>
            </w:r>
          </w:p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sz w:val="26"/>
                <w:szCs w:val="26"/>
                <w:lang w:val="ru-RU"/>
              </w:rPr>
              <w:t xml:space="preserve">Л. </w:t>
            </w:r>
            <w:r w:rsidRPr="00A42130">
              <w:rPr>
                <w:sz w:val="26"/>
                <w:szCs w:val="26"/>
                <w:lang w:val="ru-RU"/>
              </w:rPr>
              <w:t>Н.То</w:t>
            </w:r>
            <w:r w:rsidRPr="00A42130">
              <w:rPr>
                <w:rStyle w:val="12pt1"/>
                <w:sz w:val="26"/>
                <w:szCs w:val="26"/>
                <w:lang w:val="ru-RU"/>
              </w:rPr>
              <w:t>лстой «Волга и Вазуза».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Л.Н.Толстой «Как гуси Рим спасли».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И.А.Крылов. «Квартет».</w:t>
            </w:r>
            <w:r w:rsidRPr="00A42130">
              <w:rPr>
                <w:sz w:val="26"/>
                <w:szCs w:val="26"/>
                <w:lang w:val="ru-RU"/>
              </w:rPr>
              <w:t xml:space="preserve"> А.Барто «Квартет».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Маленькие и большие секреты страны Литературии. </w:t>
            </w:r>
            <w:proofErr w:type="spellStart"/>
            <w:r>
              <w:rPr>
                <w:rStyle w:val="12pt1"/>
                <w:sz w:val="26"/>
                <w:szCs w:val="26"/>
              </w:rPr>
              <w:t>Обобщение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разделу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Литературная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сказка</w:t>
            </w:r>
            <w:proofErr w:type="spellEnd"/>
            <w:r>
              <w:rPr>
                <w:b/>
                <w:sz w:val="26"/>
                <w:szCs w:val="26"/>
              </w:rPr>
              <w:t xml:space="preserve"> (19 ч)</w:t>
            </w: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Литературная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В.Даль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Девочка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Снегурочка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В.Даль «Девочка Снегурочка». Особенности литературной сказки.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В.Одоевский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Мороз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Иванович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В.Одоевский «Мороз Иванович». Характеристика героев сказки.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Д.Мамин - Сибиряк «Сказка про Воробья Воробеича, Ерша Ершовича и веселого трубочиста Яшу».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Д.Мамин - Сибиряк «Сказка про Воробья Воробеича, Ерша Ершовича и веселого трубочиста Яшу». </w:t>
            </w:r>
            <w:proofErr w:type="spellStart"/>
            <w:r>
              <w:rPr>
                <w:rStyle w:val="12pt1"/>
                <w:sz w:val="26"/>
                <w:szCs w:val="26"/>
              </w:rPr>
              <w:t>Герои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произведения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Переводная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литература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для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детей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Б.Заходер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Винни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– </w:t>
            </w:r>
            <w:proofErr w:type="spellStart"/>
            <w:r>
              <w:rPr>
                <w:rStyle w:val="12pt1"/>
                <w:sz w:val="26"/>
                <w:szCs w:val="26"/>
              </w:rPr>
              <w:t>Пух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Р.Киплинг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Маугли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Р.Киплинг «Маугли». Герои произведения.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Дж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. </w:t>
            </w:r>
            <w:proofErr w:type="spellStart"/>
            <w:r>
              <w:rPr>
                <w:rStyle w:val="12pt1"/>
                <w:sz w:val="26"/>
                <w:szCs w:val="26"/>
              </w:rPr>
              <w:t>Родари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Волшебный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барабан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Дж. Родари «Волшебный барабан». Особенности переводной литературы.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i/>
                <w:sz w:val="26"/>
                <w:szCs w:val="26"/>
              </w:rPr>
            </w:pPr>
            <w:proofErr w:type="spellStart"/>
            <w:r>
              <w:rPr>
                <w:rStyle w:val="FontStyle19"/>
                <w:rFonts w:ascii="Times New Roman" w:hAnsi="Times New Roman" w:cs="Times New Roman"/>
                <w:i w:val="0"/>
                <w:sz w:val="26"/>
                <w:szCs w:val="26"/>
              </w:rPr>
              <w:t>Литературные</w:t>
            </w:r>
            <w:proofErr w:type="spellEnd"/>
            <w:r>
              <w:rPr>
                <w:rStyle w:val="FontStyle19"/>
                <w:rFonts w:ascii="Times New Roman" w:hAnsi="Times New Roman" w:cs="Times New Roman"/>
                <w:i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FontStyle19"/>
                <w:rFonts w:ascii="Times New Roman" w:hAnsi="Times New Roman" w:cs="Times New Roman"/>
                <w:i w:val="0"/>
                <w:sz w:val="26"/>
                <w:szCs w:val="26"/>
              </w:rPr>
              <w:t>сказки</w:t>
            </w:r>
            <w:proofErr w:type="spellEnd"/>
            <w:r>
              <w:rPr>
                <w:rStyle w:val="FontStyle19"/>
                <w:rFonts w:ascii="Times New Roman" w:hAnsi="Times New Roman" w:cs="Times New Roman"/>
                <w:i w:val="0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Тим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Собакин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Лунная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сказка</w:t>
            </w:r>
            <w:proofErr w:type="spellEnd"/>
            <w:r>
              <w:rPr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A42130">
              <w:rPr>
                <w:rStyle w:val="657"/>
                <w:rFonts w:ascii="Times New Roman" w:hAnsi="Times New Roman" w:cs="Times New Roman"/>
                <w:b w:val="0"/>
                <w:sz w:val="26"/>
                <w:szCs w:val="26"/>
                <w:lang w:val="ru-RU"/>
              </w:rPr>
              <w:t xml:space="preserve">Ю.Коваль «Сказка о серебряном соколе».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rStyle w:val="657"/>
                <w:rFonts w:ascii="Times New Roman" w:hAnsi="Times New Roman" w:cs="Times New Roman"/>
                <w:b w:val="0"/>
                <w:sz w:val="26"/>
                <w:szCs w:val="26"/>
              </w:rPr>
              <w:t>С.Михалков</w:t>
            </w:r>
            <w:proofErr w:type="spellEnd"/>
            <w:r>
              <w:rPr>
                <w:rStyle w:val="657"/>
                <w:rFonts w:ascii="Times New Roman" w:hAnsi="Times New Roman" w:cs="Times New Roman"/>
                <w:b w:val="0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657"/>
                <w:rFonts w:ascii="Times New Roman" w:hAnsi="Times New Roman" w:cs="Times New Roman"/>
                <w:b w:val="0"/>
                <w:sz w:val="26"/>
                <w:szCs w:val="26"/>
              </w:rPr>
              <w:t>Упрямый</w:t>
            </w:r>
            <w:proofErr w:type="spellEnd"/>
            <w:r>
              <w:rPr>
                <w:rStyle w:val="657"/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657"/>
                <w:rFonts w:ascii="Times New Roman" w:hAnsi="Times New Roman" w:cs="Times New Roman"/>
                <w:b w:val="0"/>
                <w:sz w:val="26"/>
                <w:szCs w:val="26"/>
              </w:rPr>
              <w:t>козленок</w:t>
            </w:r>
            <w:proofErr w:type="spellEnd"/>
            <w:r>
              <w:rPr>
                <w:rStyle w:val="657"/>
                <w:rFonts w:ascii="Times New Roman" w:hAnsi="Times New Roman" w:cs="Times New Roman"/>
                <w:b w:val="0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Маленькие и большие секреты страны Литературии.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Обобщение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по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разделу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Картины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родной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природы</w:t>
            </w:r>
            <w:proofErr w:type="spellEnd"/>
            <w:r>
              <w:rPr>
                <w:b/>
                <w:sz w:val="26"/>
                <w:szCs w:val="26"/>
              </w:rPr>
              <w:t xml:space="preserve"> (18 ч)</w:t>
            </w: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Картины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родной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природы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Б. Заходер «Что такое стихи».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И.Соколов — Микитов «Март в лесу».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Устное сочинение на тему «Мелодии весеннего леса».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А.Майков «Весна». Е.Волков «В конце зимы». </w:t>
            </w:r>
            <w:proofErr w:type="spellStart"/>
            <w:r>
              <w:rPr>
                <w:rStyle w:val="12pt1"/>
                <w:sz w:val="26"/>
                <w:szCs w:val="26"/>
              </w:rPr>
              <w:t>Е.Пурвит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Последний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снег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pStyle w:val="a3"/>
              <w:shd w:val="clear" w:color="auto" w:fill="auto"/>
              <w:spacing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Р.р. А.Майков. Чтение наизусть. С.Есенин «Сыплет черемуха...».</w:t>
            </w:r>
          </w:p>
          <w:p w:rsidR="00B845FF" w:rsidRPr="00A42130" w:rsidRDefault="00A42130">
            <w:pPr>
              <w:spacing w:after="0" w:line="240" w:lineRule="auto"/>
              <w:rPr>
                <w:rStyle w:val="12pt1"/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В.Борисов – Мусатов </w:t>
            </w:r>
          </w:p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Style w:val="12pt1"/>
                <w:sz w:val="26"/>
                <w:szCs w:val="26"/>
              </w:rPr>
              <w:t>«</w:t>
            </w:r>
            <w:proofErr w:type="spellStart"/>
            <w:r>
              <w:rPr>
                <w:rStyle w:val="12pt1"/>
                <w:sz w:val="26"/>
                <w:szCs w:val="26"/>
              </w:rPr>
              <w:t>Весна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Р.р.  С.Есенин. Чтение наизусть. С.Есенин «С добрым утром!».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Ф.Тютчев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Весенняя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гроза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Р.р. Ф.Тютчев. Чтение наизусть. А.Васнецов «После дождя». И.Шишкин «Дождь в дубовом лесу».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О.Высотская «Одуванчик». З. Александрова «Одуванчик».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М.Пришвин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«</w:t>
            </w:r>
            <w:proofErr w:type="spellStart"/>
            <w:r>
              <w:rPr>
                <w:rStyle w:val="12pt1"/>
                <w:sz w:val="26"/>
                <w:szCs w:val="26"/>
              </w:rPr>
              <w:t>Золотой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луг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А.Толстой «Колокольчики мои, цветики степные...».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pStyle w:val="a3"/>
              <w:shd w:val="clear" w:color="auto" w:fill="auto"/>
              <w:spacing w:line="240" w:lineRule="auto"/>
              <w:rPr>
                <w:rStyle w:val="12pt1"/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Р.р. А.Толстой. Чтение наизусть.</w:t>
            </w:r>
          </w:p>
          <w:p w:rsidR="00B845FF" w:rsidRPr="00A42130" w:rsidRDefault="00A42130">
            <w:pPr>
              <w:pStyle w:val="a3"/>
              <w:shd w:val="clear" w:color="auto" w:fill="auto"/>
              <w:spacing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Саша Черный «Летом».</w:t>
            </w:r>
          </w:p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А.Рылов «Зеленый шум».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>Ф.Тютчев « В</w:t>
            </w:r>
            <w:r w:rsidRPr="00A42130">
              <w:rPr>
                <w:rStyle w:val="FontStyle14"/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небе тают облака...». А.Саврасов «Сосновый бор на берегу реки».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Г.Юдин</w:t>
            </w:r>
            <w:proofErr w:type="spellEnd"/>
            <w:r>
              <w:rPr>
                <w:rStyle w:val="12pt1"/>
                <w:sz w:val="26"/>
                <w:szCs w:val="26"/>
              </w:rPr>
              <w:t>. «</w:t>
            </w:r>
            <w:proofErr w:type="spellStart"/>
            <w:r>
              <w:rPr>
                <w:rStyle w:val="12pt1"/>
                <w:sz w:val="26"/>
                <w:szCs w:val="26"/>
              </w:rPr>
              <w:t>Поэты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». </w:t>
            </w:r>
          </w:p>
        </w:tc>
        <w:tc>
          <w:tcPr>
            <w:tcW w:w="2835" w:type="dxa"/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аудиоприложение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845FF" w:rsidRPr="00A4213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Pr="00A42130" w:rsidRDefault="00A4213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A42130">
              <w:rPr>
                <w:rStyle w:val="12pt1"/>
                <w:sz w:val="26"/>
                <w:szCs w:val="26"/>
                <w:lang w:val="ru-RU"/>
              </w:rPr>
              <w:t xml:space="preserve">Я.Аким «Как я написал первое стихотворение». </w:t>
            </w:r>
          </w:p>
        </w:tc>
        <w:tc>
          <w:tcPr>
            <w:tcW w:w="2835" w:type="dxa"/>
          </w:tcPr>
          <w:p w:rsidR="00B845FF" w:rsidRPr="00A42130" w:rsidRDefault="00B845FF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Обобщение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разделу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845FF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B845FF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45FF" w:rsidRDefault="00A42130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Style w:val="12pt1"/>
                <w:sz w:val="26"/>
                <w:szCs w:val="26"/>
              </w:rPr>
              <w:t>Итоговое</w:t>
            </w:r>
            <w:proofErr w:type="spellEnd"/>
            <w:r>
              <w:rPr>
                <w:rStyle w:val="12pt1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12pt1"/>
                <w:sz w:val="26"/>
                <w:szCs w:val="26"/>
              </w:rPr>
              <w:t>тестирование</w:t>
            </w:r>
            <w:proofErr w:type="spellEnd"/>
            <w:r>
              <w:rPr>
                <w:rStyle w:val="12pt1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B845FF" w:rsidRDefault="00B845FF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B845FF" w:rsidRDefault="00B845FF">
      <w:pPr>
        <w:tabs>
          <w:tab w:val="left" w:pos="645"/>
        </w:tabs>
        <w:spacing w:after="0" w:line="240" w:lineRule="auto"/>
        <w:rPr>
          <w:b/>
          <w:sz w:val="26"/>
          <w:szCs w:val="26"/>
        </w:rPr>
      </w:pPr>
    </w:p>
    <w:p w:rsidR="00B845FF" w:rsidRDefault="00B845FF">
      <w:pPr>
        <w:tabs>
          <w:tab w:val="left" w:pos="645"/>
        </w:tabs>
        <w:spacing w:after="0" w:line="240" w:lineRule="auto"/>
        <w:rPr>
          <w:b/>
          <w:sz w:val="26"/>
          <w:szCs w:val="26"/>
        </w:rPr>
      </w:pPr>
    </w:p>
    <w:p w:rsidR="00B845FF" w:rsidRDefault="00A42130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B845FF" w:rsidRDefault="00B845FF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B845FF" w:rsidRDefault="00A42130">
      <w:pPr>
        <w:pStyle w:val="u-2-msonormal"/>
        <w:numPr>
          <w:ilvl w:val="0"/>
          <w:numId w:val="1"/>
        </w:numPr>
        <w:tabs>
          <w:tab w:val="left" w:pos="426"/>
        </w:tabs>
        <w:spacing w:before="0"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42130">
        <w:rPr>
          <w:rFonts w:ascii="Times New Roman" w:hAnsi="Times New Roman" w:cs="Times New Roman"/>
          <w:sz w:val="26"/>
          <w:szCs w:val="26"/>
          <w:lang w:val="ru-RU"/>
        </w:rPr>
        <w:t xml:space="preserve">Климанова Л.Ф., Горецкий В.Г., Виноградская Л.А. Литературное чтение. </w:t>
      </w:r>
      <w:r>
        <w:rPr>
          <w:rFonts w:ascii="Times New Roman" w:hAnsi="Times New Roman" w:cs="Times New Roman"/>
          <w:sz w:val="26"/>
          <w:szCs w:val="26"/>
        </w:rPr>
        <w:t xml:space="preserve">Учебник.3 </w:t>
      </w:r>
      <w:proofErr w:type="spellStart"/>
      <w:r>
        <w:rPr>
          <w:rFonts w:ascii="Times New Roman" w:hAnsi="Times New Roman" w:cs="Times New Roman"/>
          <w:sz w:val="26"/>
          <w:szCs w:val="26"/>
        </w:rPr>
        <w:t>класс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в 2-х </w:t>
      </w:r>
      <w:proofErr w:type="spellStart"/>
      <w:r>
        <w:rPr>
          <w:rFonts w:ascii="Times New Roman" w:hAnsi="Times New Roman" w:cs="Times New Roman"/>
          <w:sz w:val="26"/>
          <w:szCs w:val="26"/>
        </w:rPr>
        <w:t>частях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», 2014 г.</w:t>
      </w:r>
    </w:p>
    <w:p w:rsidR="00B845FF" w:rsidRDefault="00A42130">
      <w:pPr>
        <w:pStyle w:val="u-2-msonormal"/>
        <w:numPr>
          <w:ilvl w:val="0"/>
          <w:numId w:val="1"/>
        </w:numPr>
        <w:tabs>
          <w:tab w:val="left" w:pos="426"/>
        </w:tabs>
        <w:spacing w:before="0"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42130">
        <w:rPr>
          <w:rFonts w:ascii="Times New Roman" w:hAnsi="Times New Roman" w:cs="Times New Roman"/>
          <w:sz w:val="26"/>
          <w:szCs w:val="26"/>
          <w:lang w:val="ru-RU"/>
        </w:rPr>
        <w:t xml:space="preserve">Кутявина С.В. «Поурочные разработки по литературному чтению» к УМК «Перспектива». </w:t>
      </w:r>
      <w:r>
        <w:rPr>
          <w:rFonts w:ascii="Times New Roman" w:hAnsi="Times New Roman" w:cs="Times New Roman"/>
          <w:sz w:val="26"/>
          <w:szCs w:val="26"/>
        </w:rPr>
        <w:t xml:space="preserve">3 </w:t>
      </w:r>
      <w:proofErr w:type="spellStart"/>
      <w:r>
        <w:rPr>
          <w:rFonts w:ascii="Times New Roman" w:hAnsi="Times New Roman" w:cs="Times New Roman"/>
          <w:sz w:val="26"/>
          <w:szCs w:val="26"/>
        </w:rPr>
        <w:t>класс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«ВАКО», 2016 г.</w:t>
      </w:r>
    </w:p>
    <w:p w:rsidR="00B845FF" w:rsidRDefault="00B845FF">
      <w:pPr>
        <w:pStyle w:val="u-2-msonormal"/>
        <w:spacing w:before="0" w:after="0"/>
        <w:rPr>
          <w:rFonts w:ascii="Times New Roman" w:hAnsi="Times New Roman" w:cs="Times New Roman"/>
          <w:b/>
          <w:sz w:val="26"/>
          <w:szCs w:val="26"/>
        </w:rPr>
      </w:pPr>
    </w:p>
    <w:p w:rsidR="00B845FF" w:rsidRDefault="00A42130">
      <w:pPr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обучающегося</w:t>
      </w:r>
      <w:proofErr w:type="spellEnd"/>
    </w:p>
    <w:p w:rsidR="00B845FF" w:rsidRDefault="00B845FF">
      <w:pPr>
        <w:spacing w:after="0" w:line="240" w:lineRule="auto"/>
        <w:jc w:val="center"/>
        <w:rPr>
          <w:b/>
          <w:sz w:val="26"/>
          <w:szCs w:val="26"/>
        </w:rPr>
      </w:pPr>
    </w:p>
    <w:p w:rsidR="00B845FF" w:rsidRDefault="00A42130">
      <w:pPr>
        <w:pStyle w:val="u-2-msonormal"/>
        <w:numPr>
          <w:ilvl w:val="0"/>
          <w:numId w:val="2"/>
        </w:numPr>
        <w:tabs>
          <w:tab w:val="left" w:pos="426"/>
        </w:tabs>
        <w:spacing w:before="0"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42130">
        <w:rPr>
          <w:rFonts w:ascii="Times New Roman" w:hAnsi="Times New Roman" w:cs="Times New Roman"/>
          <w:sz w:val="26"/>
          <w:szCs w:val="26"/>
          <w:lang w:val="ru-RU"/>
        </w:rPr>
        <w:t xml:space="preserve">Климанова Л.Ф., Горецкий В.Г., Виноградская Л.А.  Литературное чтение. Учебник. 3 класс, в 2-х частях.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>», 2014 г.</w:t>
      </w:r>
    </w:p>
    <w:p w:rsidR="00B845FF" w:rsidRDefault="00B845FF">
      <w:pPr>
        <w:pStyle w:val="10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B845FF" w:rsidRPr="00A42130" w:rsidRDefault="00A42130">
      <w:pPr>
        <w:pStyle w:val="10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A42130">
        <w:rPr>
          <w:rFonts w:ascii="Times New Roman" w:hAnsi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 w:rsidRPr="00A42130">
        <w:rPr>
          <w:rFonts w:ascii="Times New Roman" w:hAnsi="Times New Roman"/>
          <w:b/>
          <w:sz w:val="26"/>
          <w:szCs w:val="26"/>
          <w:lang w:val="ru-RU"/>
        </w:rPr>
        <w:t>-сайтов для дополнительного об</w:t>
      </w:r>
      <w:r w:rsidRPr="00A42130">
        <w:rPr>
          <w:rFonts w:ascii="Times New Roman" w:hAnsi="Times New Roman"/>
          <w:b/>
          <w:sz w:val="26"/>
          <w:szCs w:val="26"/>
          <w:lang w:val="ru-RU"/>
        </w:rPr>
        <w:t>разования по предмету</w:t>
      </w:r>
    </w:p>
    <w:p w:rsidR="00B845FF" w:rsidRPr="00A42130" w:rsidRDefault="00B845FF">
      <w:pPr>
        <w:pStyle w:val="10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B845FF" w:rsidRPr="00A42130" w:rsidRDefault="00A42130">
      <w:pPr>
        <w:spacing w:after="0" w:line="240" w:lineRule="auto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https</w:t>
      </w:r>
      <w:r w:rsidRPr="00A42130">
        <w:rPr>
          <w:sz w:val="26"/>
          <w:szCs w:val="26"/>
          <w:lang w:val="ru-RU"/>
        </w:rPr>
        <w:t>://</w:t>
      </w:r>
      <w:proofErr w:type="spellStart"/>
      <w:r>
        <w:rPr>
          <w:sz w:val="26"/>
          <w:szCs w:val="26"/>
        </w:rPr>
        <w:t>infourok</w:t>
      </w:r>
      <w:proofErr w:type="spellEnd"/>
      <w:r w:rsidRPr="00A42130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A42130">
        <w:rPr>
          <w:sz w:val="26"/>
          <w:szCs w:val="26"/>
          <w:lang w:val="ru-RU"/>
        </w:rPr>
        <w:t>/ Сайт ИНФОУРОК</w:t>
      </w:r>
    </w:p>
    <w:p w:rsidR="00B845FF" w:rsidRPr="00A42130" w:rsidRDefault="00A42130">
      <w:pPr>
        <w:spacing w:after="0" w:line="240" w:lineRule="auto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A42130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A42130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uchportal</w:t>
      </w:r>
      <w:proofErr w:type="spellEnd"/>
      <w:r w:rsidRPr="00A42130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A42130">
        <w:rPr>
          <w:sz w:val="26"/>
          <w:szCs w:val="26"/>
          <w:lang w:val="ru-RU"/>
        </w:rPr>
        <w:t>/ «Учительский портал» - сообщество учителей</w:t>
      </w:r>
    </w:p>
    <w:p w:rsidR="00B845FF" w:rsidRPr="00A42130" w:rsidRDefault="00A42130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A42130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A42130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A42130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A42130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B845FF" w:rsidRPr="00A42130" w:rsidRDefault="00A42130">
      <w:pPr>
        <w:pStyle w:val="c2"/>
        <w:shd w:val="clear" w:color="auto" w:fill="FFFFFF"/>
        <w:spacing w:before="0" w:beforeAutospacing="0" w:after="0" w:afterAutospacing="0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A42130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A42130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nachalka</w:t>
      </w:r>
      <w:proofErr w:type="spellEnd"/>
      <w:r w:rsidRPr="00A42130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com</w:t>
      </w:r>
      <w:r w:rsidRPr="00A42130">
        <w:rPr>
          <w:sz w:val="26"/>
          <w:szCs w:val="26"/>
          <w:lang w:val="ru-RU"/>
        </w:rPr>
        <w:t>/</w:t>
      </w:r>
      <w:r w:rsidRPr="00A42130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B845FF" w:rsidRPr="00A42130" w:rsidRDefault="00A42130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A42130">
        <w:rPr>
          <w:sz w:val="26"/>
          <w:szCs w:val="26"/>
          <w:shd w:val="clear" w:color="auto" w:fill="FFFFFF"/>
          <w:lang w:val="ru-RU"/>
        </w:rPr>
        <w:t>://</w:t>
      </w:r>
      <w:r>
        <w:rPr>
          <w:sz w:val="26"/>
          <w:szCs w:val="26"/>
          <w:shd w:val="clear" w:color="auto" w:fill="FFFFFF"/>
        </w:rPr>
        <w:t>www</w:t>
      </w:r>
      <w:r w:rsidRPr="00A42130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uchportal</w:t>
      </w:r>
      <w:proofErr w:type="spellEnd"/>
      <w:r w:rsidRPr="00A42130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A42130">
        <w:rPr>
          <w:sz w:val="26"/>
          <w:szCs w:val="26"/>
          <w:shd w:val="clear" w:color="auto" w:fill="FFFFFF"/>
          <w:lang w:val="ru-RU"/>
        </w:rPr>
        <w:t>/ Учительский портал</w:t>
      </w:r>
      <w:r>
        <w:rPr>
          <w:sz w:val="26"/>
          <w:szCs w:val="26"/>
          <w:shd w:val="clear" w:color="auto" w:fill="FFFFFF"/>
        </w:rPr>
        <w:t> </w:t>
      </w:r>
      <w:r w:rsidRPr="00A42130">
        <w:rPr>
          <w:sz w:val="26"/>
          <w:szCs w:val="26"/>
          <w:shd w:val="clear" w:color="auto" w:fill="FFFFFF"/>
          <w:lang w:val="ru-RU"/>
        </w:rPr>
        <w:t xml:space="preserve"> </w:t>
      </w:r>
    </w:p>
    <w:p w:rsidR="00B845FF" w:rsidRPr="00A42130" w:rsidRDefault="00A42130">
      <w:pPr>
        <w:pStyle w:val="2"/>
        <w:shd w:val="clear" w:color="auto" w:fill="FFFFFF"/>
        <w:spacing w:before="0"/>
        <w:ind w:left="-284"/>
        <w:rPr>
          <w:rFonts w:ascii="Times New Roman" w:hAnsi="Times New Roman"/>
          <w:b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A42130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9" w:tgtFrame="_blank" w:history="1">
        <w:proofErr w:type="spellStart"/>
        <w:r>
          <w:rPr>
            <w:rStyle w:val="ac"/>
            <w:rFonts w:ascii="Times New Roman" w:hAnsi="Times New Roman"/>
            <w:b w:val="0"/>
            <w:color w:val="auto"/>
            <w:u w:val="none"/>
          </w:rPr>
          <w:t>nsportal</w:t>
        </w:r>
        <w:proofErr w:type="spellEnd"/>
        <w:r w:rsidRPr="00A42130">
          <w:rPr>
            <w:rStyle w:val="ac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c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A42130">
        <w:rPr>
          <w:rFonts w:ascii="Times New Roman" w:hAnsi="Times New Roman"/>
          <w:b w:val="0"/>
          <w:color w:val="auto"/>
          <w:lang w:val="ru-RU"/>
        </w:rPr>
        <w:t>/</w:t>
      </w:r>
      <w:hyperlink r:id="rId10" w:tgtFrame="_blank" w:history="1">
        <w:r w:rsidRPr="00A42130">
          <w:rPr>
            <w:rStyle w:val="ac"/>
            <w:rFonts w:ascii="Times New Roman" w:hAnsi="Times New Roman"/>
            <w:b w:val="0"/>
            <w:color w:val="auto"/>
            <w:u w:val="none"/>
            <w:lang w:val="ru-RU"/>
          </w:rPr>
          <w:t>Социальная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A42130">
          <w:rPr>
            <w:rStyle w:val="ac"/>
            <w:rFonts w:ascii="Times New Roman" w:hAnsi="Times New Roman"/>
            <w:b w:val="0"/>
            <w:color w:val="auto"/>
            <w:u w:val="none"/>
            <w:lang w:val="ru-RU"/>
          </w:rPr>
          <w:t>сеть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A42130">
          <w:rPr>
            <w:rStyle w:val="ac"/>
            <w:rFonts w:ascii="Times New Roman" w:hAnsi="Times New Roman"/>
            <w:b w:val="0"/>
            <w:color w:val="auto"/>
            <w:u w:val="none"/>
            <w:lang w:val="ru-RU"/>
          </w:rPr>
          <w:t>работников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 w:rsidRPr="00A42130">
          <w:rPr>
            <w:rStyle w:val="ac"/>
            <w:rFonts w:ascii="Times New Roman" w:hAnsi="Times New Roman"/>
            <w:b w:val="0"/>
            <w:color w:val="auto"/>
            <w:u w:val="none"/>
            <w:lang w:val="ru-RU"/>
          </w:rPr>
          <w:t>образования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</w:hyperlink>
    </w:p>
    <w:p w:rsidR="00B845FF" w:rsidRPr="00A42130" w:rsidRDefault="00A42130">
      <w:pPr>
        <w:pStyle w:val="2"/>
        <w:shd w:val="clear" w:color="auto" w:fill="FFFFFF"/>
        <w:spacing w:before="0"/>
        <w:ind w:left="-284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A42130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11" w:tgtFrame="_blank" w:history="1">
        <w:r>
          <w:rPr>
            <w:rStyle w:val="ac"/>
            <w:rFonts w:ascii="Times New Roman" w:hAnsi="Times New Roman"/>
            <w:b w:val="0"/>
            <w:color w:val="auto"/>
            <w:u w:val="none"/>
          </w:rPr>
          <w:t>festival</w:t>
        </w:r>
        <w:r w:rsidRPr="00A42130">
          <w:rPr>
            <w:rStyle w:val="ac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proofErr w:type="spellStart"/>
        <w:r>
          <w:rPr>
            <w:rStyle w:val="ac"/>
            <w:rFonts w:ascii="Times New Roman" w:hAnsi="Times New Roman"/>
            <w:b w:val="0"/>
            <w:color w:val="auto"/>
            <w:u w:val="none"/>
          </w:rPr>
          <w:t>september</w:t>
        </w:r>
        <w:proofErr w:type="spellEnd"/>
        <w:r w:rsidRPr="00A42130">
          <w:rPr>
            <w:rStyle w:val="ac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c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A42130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12" w:tgtFrame="_blank" w:history="1">
        <w:r w:rsidRPr="00A42130">
          <w:rPr>
            <w:rStyle w:val="ac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B845FF" w:rsidRPr="00A42130" w:rsidRDefault="00A42130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A42130">
        <w:rPr>
          <w:sz w:val="26"/>
          <w:szCs w:val="26"/>
          <w:shd w:val="clear" w:color="auto" w:fill="FFFFFF"/>
          <w:lang w:val="ru-RU"/>
        </w:rPr>
        <w:t>://</w:t>
      </w:r>
      <w:proofErr w:type="spellStart"/>
      <w:r>
        <w:rPr>
          <w:sz w:val="26"/>
          <w:szCs w:val="26"/>
          <w:shd w:val="clear" w:color="auto" w:fill="FFFFFF"/>
        </w:rPr>
        <w:t>viki</w:t>
      </w:r>
      <w:proofErr w:type="spellEnd"/>
      <w:r w:rsidRPr="00A42130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rdf</w:t>
      </w:r>
      <w:proofErr w:type="spellEnd"/>
      <w:r w:rsidRPr="00A42130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A42130">
        <w:rPr>
          <w:sz w:val="26"/>
          <w:szCs w:val="26"/>
          <w:shd w:val="clear" w:color="auto" w:fill="FFFFFF"/>
          <w:lang w:val="ru-RU"/>
        </w:rPr>
        <w:t>/ Детские электронные книги и презентации</w:t>
      </w:r>
    </w:p>
    <w:p w:rsidR="00B845FF" w:rsidRPr="00A42130" w:rsidRDefault="00B845FF">
      <w:pPr>
        <w:pStyle w:val="1"/>
        <w:ind w:left="-284"/>
        <w:rPr>
          <w:sz w:val="26"/>
          <w:szCs w:val="26"/>
          <w:lang w:val="ru-RU"/>
        </w:rPr>
      </w:pPr>
    </w:p>
    <w:p w:rsidR="00B845FF" w:rsidRPr="00A42130" w:rsidRDefault="00B845FF">
      <w:pPr>
        <w:pStyle w:val="1"/>
        <w:ind w:left="-284"/>
        <w:rPr>
          <w:sz w:val="26"/>
          <w:szCs w:val="26"/>
          <w:lang w:val="ru-RU"/>
        </w:rPr>
      </w:pP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С</w:t>
      </w:r>
      <w:r w:rsidRPr="00A42130">
        <w:rPr>
          <w:sz w:val="26"/>
          <w:szCs w:val="26"/>
          <w:lang w:val="ru-RU"/>
        </w:rPr>
        <w:t>ОГЛАСОВАНО</w:t>
      </w: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 xml:space="preserve">зам. директора по УВР </w:t>
      </w: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___________Ю.А.Сафронова</w:t>
      </w: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«____» ____________ 20__г.</w:t>
      </w:r>
    </w:p>
    <w:p w:rsidR="00B845FF" w:rsidRPr="00A42130" w:rsidRDefault="00B845FF">
      <w:pPr>
        <w:pStyle w:val="1"/>
        <w:ind w:left="-284"/>
        <w:rPr>
          <w:sz w:val="26"/>
          <w:szCs w:val="26"/>
          <w:lang w:val="ru-RU"/>
        </w:rPr>
      </w:pPr>
    </w:p>
    <w:p w:rsidR="00B845FF" w:rsidRPr="00A42130" w:rsidRDefault="00B845FF">
      <w:pPr>
        <w:pStyle w:val="1"/>
        <w:ind w:left="-284"/>
        <w:rPr>
          <w:sz w:val="26"/>
          <w:szCs w:val="26"/>
          <w:lang w:val="ru-RU"/>
        </w:rPr>
      </w:pP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СОГЛАСОВАНО</w:t>
      </w: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руководитель ШМО</w:t>
      </w: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учителей начальных классов</w:t>
      </w: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___________С.М.Жучкова</w:t>
      </w: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Протокол от</w:t>
      </w:r>
    </w:p>
    <w:p w:rsidR="00B845FF" w:rsidRPr="00A42130" w:rsidRDefault="00A42130">
      <w:pPr>
        <w:pStyle w:val="1"/>
        <w:ind w:left="-284"/>
        <w:rPr>
          <w:sz w:val="26"/>
          <w:szCs w:val="26"/>
          <w:lang w:val="ru-RU"/>
        </w:rPr>
      </w:pPr>
      <w:r w:rsidRPr="00A42130">
        <w:rPr>
          <w:sz w:val="26"/>
          <w:szCs w:val="26"/>
          <w:lang w:val="ru-RU"/>
        </w:rPr>
        <w:t>«____» ____________ 20__г.</w:t>
      </w:r>
    </w:p>
    <w:p w:rsidR="00B845FF" w:rsidRDefault="00A42130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№_____</w:t>
      </w:r>
    </w:p>
    <w:sectPr w:rsidR="00B845FF" w:rsidSect="00A42130">
      <w:footerReference w:type="default" r:id="rId13"/>
      <w:pgSz w:w="11906" w:h="16838"/>
      <w:pgMar w:top="1134" w:right="567" w:bottom="1134" w:left="1701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5FF" w:rsidRDefault="00B845FF" w:rsidP="00B845FF">
      <w:pPr>
        <w:spacing w:after="0" w:line="240" w:lineRule="auto"/>
      </w:pPr>
      <w:r>
        <w:separator/>
      </w:r>
    </w:p>
  </w:endnote>
  <w:endnote w:type="continuationSeparator" w:id="1">
    <w:p w:rsidR="00B845FF" w:rsidRDefault="00B845FF" w:rsidP="00B84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CC"/>
    <w:family w:val="auto"/>
    <w:pitch w:val="default"/>
    <w:sig w:usb0="00000687" w:usb1="00000000" w:usb2="00000000" w:usb3="00000000" w:csb0="2000009F" w:csb1="00000000"/>
  </w:font>
  <w:font w:name="Bookman Old Style">
    <w:panose1 w:val="02050604050505020204"/>
    <w:charset w:val="CC"/>
    <w:family w:val="auto"/>
    <w:pitch w:val="default"/>
    <w:sig w:usb0="00000287" w:usb1="00000000" w:usb2="00000000" w:usb3="00000000" w:csb0="2000009F" w:csb1="DFD7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5FF" w:rsidRDefault="00B845FF">
    <w:pPr>
      <w:pStyle w:val="a5"/>
      <w:jc w:val="right"/>
    </w:pPr>
    <w:r>
      <w:fldChar w:fldCharType="begin"/>
    </w:r>
    <w:r w:rsidR="00A42130">
      <w:instrText xml:space="preserve"> PAGE   \* MERGEFORMAT </w:instrText>
    </w:r>
    <w:r>
      <w:fldChar w:fldCharType="separate"/>
    </w:r>
    <w:r w:rsidR="00A42130">
      <w:rPr>
        <w:noProof/>
      </w:rPr>
      <w:t>10</w:t>
    </w:r>
    <w:r>
      <w:fldChar w:fldCharType="end"/>
    </w:r>
  </w:p>
  <w:p w:rsidR="00B845FF" w:rsidRDefault="00B845F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5FF" w:rsidRDefault="00B845FF" w:rsidP="00B845FF">
      <w:pPr>
        <w:spacing w:after="0" w:line="240" w:lineRule="auto"/>
      </w:pPr>
      <w:r>
        <w:separator/>
      </w:r>
    </w:p>
  </w:footnote>
  <w:footnote w:type="continuationSeparator" w:id="1">
    <w:p w:rsidR="00B845FF" w:rsidRDefault="00B845FF" w:rsidP="00B84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6E4A6E28"/>
    <w:multiLevelType w:val="multilevel"/>
    <w:tmpl w:val="6E4A6E2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5FF"/>
    <w:rsid w:val="00A42130"/>
    <w:rsid w:val="00B8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nhideWhenUsed="0" w:qFormat="1"/>
    <w:lsdException w:name="Default Paragraph Font" w:uiPriority="1"/>
    <w:lsdException w:name="Body Text" w:semiHidden="0" w:unhideWhenUsed="0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5FF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845FF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845FF"/>
    <w:pPr>
      <w:widowControl w:val="0"/>
      <w:shd w:val="clear" w:color="auto" w:fill="FFFFFF"/>
      <w:spacing w:after="0" w:line="317" w:lineRule="exact"/>
    </w:pPr>
    <w:rPr>
      <w:sz w:val="27"/>
      <w:szCs w:val="27"/>
    </w:rPr>
  </w:style>
  <w:style w:type="paragraph" w:styleId="a5">
    <w:name w:val="footer"/>
    <w:basedOn w:val="a"/>
    <w:link w:val="a6"/>
    <w:uiPriority w:val="99"/>
    <w:unhideWhenUsed/>
    <w:rsid w:val="00B845FF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B845FF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semiHidden/>
    <w:unhideWhenUsed/>
    <w:rsid w:val="00B845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paragraph" w:styleId="aa">
    <w:name w:val="Title"/>
    <w:basedOn w:val="a"/>
    <w:next w:val="a"/>
    <w:link w:val="ab"/>
    <w:qFormat/>
    <w:rsid w:val="00B845FF"/>
    <w:pPr>
      <w:spacing w:before="240" w:after="60" w:line="240" w:lineRule="auto"/>
      <w:jc w:val="center"/>
      <w:outlineLvl w:val="0"/>
    </w:pPr>
    <w:rPr>
      <w:szCs w:val="24"/>
    </w:rPr>
  </w:style>
  <w:style w:type="character" w:styleId="ac">
    <w:name w:val="Hyperlink"/>
    <w:basedOn w:val="a0"/>
    <w:uiPriority w:val="99"/>
    <w:unhideWhenUsed/>
    <w:rsid w:val="00B845FF"/>
    <w:rPr>
      <w:color w:val="0000FF"/>
      <w:u w:val="single"/>
    </w:rPr>
  </w:style>
  <w:style w:type="paragraph" w:customStyle="1" w:styleId="1">
    <w:name w:val="Без интервала1"/>
    <w:link w:val="ad"/>
    <w:uiPriority w:val="1"/>
    <w:qFormat/>
    <w:rsid w:val="00B845FF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B845FF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1">
    <w:name w:val="Без интервала11"/>
    <w:rsid w:val="00B845FF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0">
    <w:name w:val="Абзац списка1"/>
    <w:basedOn w:val="a"/>
    <w:uiPriority w:val="34"/>
    <w:qFormat/>
    <w:rsid w:val="00B845FF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c2">
    <w:name w:val="c2"/>
    <w:basedOn w:val="a"/>
    <w:rsid w:val="00B845FF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ParagraphStyle">
    <w:name w:val="Paragraph Style"/>
    <w:rsid w:val="00B845F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</w:rPr>
  </w:style>
  <w:style w:type="character" w:customStyle="1" w:styleId="ad">
    <w:name w:val="Без интервала Знак"/>
    <w:basedOn w:val="a0"/>
    <w:link w:val="1"/>
    <w:uiPriority w:val="1"/>
    <w:rsid w:val="00B845FF"/>
  </w:style>
  <w:style w:type="character" w:customStyle="1" w:styleId="12pt1">
    <w:name w:val="Основной текст + 12 pt1"/>
    <w:rsid w:val="00B845FF"/>
    <w:rPr>
      <w:rFonts w:ascii="Times New Roman" w:hAnsi="Times New Roman" w:cs="Times New Roman"/>
      <w:sz w:val="24"/>
      <w:szCs w:val="24"/>
      <w:u w:val="none"/>
    </w:rPr>
  </w:style>
  <w:style w:type="character" w:customStyle="1" w:styleId="a4">
    <w:name w:val="Основной текст Знак"/>
    <w:link w:val="a3"/>
    <w:rsid w:val="00B845FF"/>
    <w:rPr>
      <w:sz w:val="27"/>
      <w:szCs w:val="27"/>
      <w:shd w:val="clear" w:color="auto" w:fill="FFFFFF"/>
    </w:rPr>
  </w:style>
  <w:style w:type="character" w:customStyle="1" w:styleId="12">
    <w:name w:val="Основной текст Знак1"/>
    <w:basedOn w:val="a0"/>
    <w:uiPriority w:val="99"/>
    <w:semiHidden/>
    <w:rsid w:val="00B845FF"/>
  </w:style>
  <w:style w:type="character" w:customStyle="1" w:styleId="ab">
    <w:name w:val="Название Знак"/>
    <w:link w:val="aa"/>
    <w:rsid w:val="00B845FF"/>
    <w:rPr>
      <w:szCs w:val="24"/>
    </w:rPr>
  </w:style>
  <w:style w:type="character" w:customStyle="1" w:styleId="13">
    <w:name w:val="Название Знак1"/>
    <w:basedOn w:val="a0"/>
    <w:uiPriority w:val="10"/>
    <w:rsid w:val="00B845FF"/>
    <w:rPr>
      <w:rFonts w:ascii="Calibri Light" w:hAnsi="Calibri Light"/>
      <w:color w:val="323E4E"/>
      <w:spacing w:val="5"/>
      <w:kern w:val="28"/>
      <w:sz w:val="52"/>
      <w:szCs w:val="52"/>
    </w:rPr>
  </w:style>
  <w:style w:type="character" w:customStyle="1" w:styleId="FontStyle19">
    <w:name w:val="Font Style19"/>
    <w:rsid w:val="00B845FF"/>
    <w:rPr>
      <w:rFonts w:ascii="Trebuchet MS" w:hAnsi="Trebuchet MS" w:cs="Trebuchet MS"/>
      <w:i/>
      <w:iCs/>
      <w:spacing w:val="-10"/>
      <w:sz w:val="18"/>
      <w:szCs w:val="18"/>
    </w:rPr>
  </w:style>
  <w:style w:type="character" w:customStyle="1" w:styleId="657">
    <w:name w:val="Основной текст (6)57"/>
    <w:rsid w:val="00B845FF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character" w:customStyle="1" w:styleId="FontStyle14">
    <w:name w:val="Font Style14"/>
    <w:rsid w:val="00B845FF"/>
    <w:rPr>
      <w:rFonts w:ascii="Trebuchet MS" w:hAnsi="Trebuchet MS" w:cs="Trebuchet MS"/>
      <w:sz w:val="14"/>
      <w:szCs w:val="14"/>
    </w:rPr>
  </w:style>
  <w:style w:type="character" w:customStyle="1" w:styleId="20">
    <w:name w:val="Заголовок 2 Знак"/>
    <w:basedOn w:val="a0"/>
    <w:link w:val="2"/>
    <w:uiPriority w:val="9"/>
    <w:rsid w:val="00B845FF"/>
    <w:rPr>
      <w:rFonts w:ascii="Calibri Light" w:hAnsi="Calibri Light"/>
      <w:b/>
      <w:bCs/>
      <w:color w:val="5B9BD5"/>
      <w:sz w:val="26"/>
      <w:szCs w:val="26"/>
    </w:rPr>
  </w:style>
  <w:style w:type="character" w:customStyle="1" w:styleId="c1">
    <w:name w:val="c1"/>
    <w:basedOn w:val="a0"/>
    <w:rsid w:val="00B845FF"/>
  </w:style>
  <w:style w:type="character" w:customStyle="1" w:styleId="apple-converted-space">
    <w:name w:val="apple-converted-space"/>
    <w:basedOn w:val="a0"/>
    <w:rsid w:val="00B845FF"/>
  </w:style>
  <w:style w:type="character" w:customStyle="1" w:styleId="a8">
    <w:name w:val="Верхний колонтитул Знак"/>
    <w:basedOn w:val="a0"/>
    <w:link w:val="a7"/>
    <w:uiPriority w:val="99"/>
    <w:semiHidden/>
    <w:rsid w:val="00B845FF"/>
  </w:style>
  <w:style w:type="character" w:customStyle="1" w:styleId="a6">
    <w:name w:val="Нижний колонтитул Знак"/>
    <w:basedOn w:val="a0"/>
    <w:link w:val="a5"/>
    <w:uiPriority w:val="99"/>
    <w:rsid w:val="00B845F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2221</Words>
  <Characters>12661</Characters>
  <Application>Microsoft Office Word</Application>
  <DocSecurity>0</DocSecurity>
  <Lines>105</Lines>
  <Paragraphs>29</Paragraphs>
  <ScaleCrop>false</ScaleCrop>
  <Company/>
  <LinksUpToDate>false</LinksUpToDate>
  <CharactersWithSpaces>14853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учитель</dc:creator>
  <cp:lastModifiedBy>Марина Алексеевна</cp:lastModifiedBy>
  <cp:revision>1</cp:revision>
  <cp:lastPrinted>2020-03-15T08:24:00Z</cp:lastPrinted>
  <dcterms:created xsi:type="dcterms:W3CDTF">2017-09-21T15:38:00Z</dcterms:created>
  <dcterms:modified xsi:type="dcterms:W3CDTF">2020-03-25T09:55:00Z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