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975" w:rsidRDefault="00CF5975" w:rsidP="00544D4C">
      <w:pPr>
        <w:spacing w:line="240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-3810</wp:posOffset>
            </wp:positionV>
            <wp:extent cx="6591300" cy="9063990"/>
            <wp:effectExtent l="19050" t="0" r="0" b="0"/>
            <wp:wrapThrough wrapText="bothSides">
              <wp:wrapPolygon edited="0">
                <wp:start x="-62" y="0"/>
                <wp:lineTo x="-62" y="21564"/>
                <wp:lineTo x="21600" y="21564"/>
                <wp:lineTo x="21600" y="0"/>
                <wp:lineTo x="-62" y="0"/>
              </wp:wrapPolygon>
            </wp:wrapThrough>
            <wp:docPr id="1" name="Рисунок 1" descr="H:\РП 2019-2020\РП 2 класс\2в\Литер.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2в\Литер.чт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6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DE3" w:rsidRPr="00096A98" w:rsidRDefault="00283DE3" w:rsidP="00544D4C">
      <w:pPr>
        <w:spacing w:line="240" w:lineRule="auto"/>
        <w:jc w:val="center"/>
        <w:rPr>
          <w:rFonts w:cs="Times New Roman"/>
          <w:b/>
          <w:sz w:val="26"/>
          <w:szCs w:val="26"/>
        </w:rPr>
      </w:pPr>
      <w:r w:rsidRPr="00096A98">
        <w:rPr>
          <w:rFonts w:cs="Times New Roman"/>
          <w:b/>
          <w:sz w:val="26"/>
          <w:szCs w:val="26"/>
        </w:rPr>
        <w:lastRenderedPageBreak/>
        <w:t>Пояснительная записка</w:t>
      </w:r>
    </w:p>
    <w:p w:rsidR="001A3252" w:rsidRPr="00096A98" w:rsidRDefault="00283DE3" w:rsidP="00CF5975">
      <w:pPr>
        <w:spacing w:after="0" w:line="240" w:lineRule="auto"/>
        <w:ind w:firstLine="708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 xml:space="preserve">Рабочая программа </w:t>
      </w:r>
      <w:r w:rsidR="002C7E3C" w:rsidRPr="00096A98">
        <w:rPr>
          <w:rFonts w:cs="Times New Roman"/>
          <w:sz w:val="26"/>
          <w:szCs w:val="26"/>
        </w:rPr>
        <w:t>по литературному чтению</w:t>
      </w:r>
      <w:r w:rsidR="00EF7785" w:rsidRPr="00096A98">
        <w:rPr>
          <w:rFonts w:cs="Times New Roman"/>
          <w:sz w:val="26"/>
          <w:szCs w:val="26"/>
        </w:rPr>
        <w:t xml:space="preserve"> для 2</w:t>
      </w:r>
      <w:r w:rsidRPr="00096A98">
        <w:rPr>
          <w:rFonts w:cs="Times New Roman"/>
          <w:sz w:val="26"/>
          <w:szCs w:val="26"/>
        </w:rPr>
        <w:t xml:space="preserve"> класса МОУ-СОШ №8</w:t>
      </w:r>
      <w:r w:rsidR="00096A98" w:rsidRPr="00096A98">
        <w:rPr>
          <w:rFonts w:cs="Times New Roman"/>
          <w:sz w:val="26"/>
          <w:szCs w:val="26"/>
        </w:rPr>
        <w:t xml:space="preserve"> ИМ. В.В.ТАЛАЛИХИНА</w:t>
      </w:r>
      <w:r w:rsidRPr="00096A98">
        <w:rPr>
          <w:rFonts w:cs="Times New Roman"/>
          <w:sz w:val="26"/>
          <w:szCs w:val="26"/>
        </w:rPr>
        <w:t xml:space="preserve"> разработана на основе Федерального государственного образ</w:t>
      </w:r>
      <w:r w:rsidR="00EF7785" w:rsidRPr="00096A98">
        <w:rPr>
          <w:rFonts w:cs="Times New Roman"/>
          <w:sz w:val="26"/>
          <w:szCs w:val="26"/>
        </w:rPr>
        <w:t xml:space="preserve">овательного </w:t>
      </w:r>
      <w:r w:rsidR="00B940F9">
        <w:rPr>
          <w:rFonts w:cs="Times New Roman"/>
          <w:sz w:val="26"/>
          <w:szCs w:val="26"/>
        </w:rPr>
        <w:t xml:space="preserve">стандарта </w:t>
      </w:r>
      <w:r w:rsidR="00EF7785" w:rsidRPr="00096A98">
        <w:rPr>
          <w:rFonts w:cs="Times New Roman"/>
          <w:sz w:val="26"/>
          <w:szCs w:val="26"/>
        </w:rPr>
        <w:t>начального</w:t>
      </w:r>
      <w:r w:rsidRPr="00096A98">
        <w:rPr>
          <w:rFonts w:cs="Times New Roman"/>
          <w:sz w:val="26"/>
          <w:szCs w:val="26"/>
        </w:rPr>
        <w:t xml:space="preserve"> общего образования, примерной </w:t>
      </w:r>
      <w:r w:rsidR="00EF7785" w:rsidRPr="00096A98">
        <w:rPr>
          <w:rFonts w:cs="Times New Roman"/>
          <w:sz w:val="26"/>
          <w:szCs w:val="26"/>
        </w:rPr>
        <w:t xml:space="preserve">программы по литературному чтению </w:t>
      </w:r>
      <w:r w:rsidRPr="00096A98">
        <w:rPr>
          <w:rFonts w:cs="Times New Roman"/>
          <w:sz w:val="26"/>
          <w:szCs w:val="26"/>
        </w:rPr>
        <w:t xml:space="preserve">и </w:t>
      </w:r>
      <w:bookmarkStart w:id="0" w:name="OLE_LINK22"/>
      <w:bookmarkStart w:id="1" w:name="OLE_LINK21"/>
      <w:r w:rsidR="00B940F9">
        <w:rPr>
          <w:rFonts w:cs="Times New Roman"/>
          <w:sz w:val="26"/>
          <w:szCs w:val="26"/>
        </w:rPr>
        <w:t xml:space="preserve">программы </w:t>
      </w:r>
      <w:r w:rsidR="00EF7785" w:rsidRPr="00096A98">
        <w:rPr>
          <w:rFonts w:cs="Times New Roman"/>
          <w:sz w:val="26"/>
          <w:szCs w:val="26"/>
        </w:rPr>
        <w:t>«Литературное чтение» Л.Ф. Климановой</w:t>
      </w:r>
      <w:bookmarkEnd w:id="0"/>
      <w:bookmarkEnd w:id="1"/>
      <w:r w:rsidR="0067672E">
        <w:rPr>
          <w:rFonts w:cs="Times New Roman"/>
          <w:sz w:val="26"/>
          <w:szCs w:val="26"/>
        </w:rPr>
        <w:t xml:space="preserve">, М.В. </w:t>
      </w:r>
      <w:proofErr w:type="spellStart"/>
      <w:r w:rsidR="00EF7785" w:rsidRPr="00096A98">
        <w:rPr>
          <w:rFonts w:cs="Times New Roman"/>
          <w:sz w:val="26"/>
          <w:szCs w:val="26"/>
        </w:rPr>
        <w:t>Бойкиной</w:t>
      </w:r>
      <w:proofErr w:type="spellEnd"/>
      <w:r w:rsidR="00EF7785" w:rsidRPr="00096A98">
        <w:rPr>
          <w:rFonts w:cs="Times New Roman"/>
          <w:sz w:val="26"/>
          <w:szCs w:val="26"/>
        </w:rPr>
        <w:t>, «Просвещение» 201</w:t>
      </w:r>
      <w:r w:rsidR="00096A98">
        <w:rPr>
          <w:rFonts w:cs="Times New Roman"/>
          <w:sz w:val="26"/>
          <w:szCs w:val="26"/>
        </w:rPr>
        <w:t>4</w:t>
      </w:r>
      <w:r w:rsidR="00EF7785" w:rsidRPr="00096A98">
        <w:rPr>
          <w:rFonts w:cs="Times New Roman"/>
          <w:sz w:val="26"/>
          <w:szCs w:val="26"/>
        </w:rPr>
        <w:t>г</w:t>
      </w:r>
      <w:r w:rsidR="00132101" w:rsidRPr="00096A98">
        <w:rPr>
          <w:rFonts w:cs="Times New Roman"/>
          <w:sz w:val="26"/>
          <w:szCs w:val="26"/>
        </w:rPr>
        <w:t>од.</w:t>
      </w:r>
      <w:r w:rsidR="00E8574B" w:rsidRPr="00096A98">
        <w:rPr>
          <w:rFonts w:cs="Times New Roman"/>
          <w:sz w:val="26"/>
          <w:szCs w:val="26"/>
        </w:rPr>
        <w:tab/>
      </w:r>
      <w:r w:rsidRPr="00096A98">
        <w:rPr>
          <w:rFonts w:cs="Times New Roman"/>
          <w:sz w:val="26"/>
          <w:szCs w:val="26"/>
        </w:rPr>
        <w:t>Программа реализуется по УМК «</w:t>
      </w:r>
      <w:r w:rsidR="00EF7785" w:rsidRPr="00096A98">
        <w:rPr>
          <w:rFonts w:cs="Times New Roman"/>
          <w:sz w:val="26"/>
          <w:szCs w:val="26"/>
        </w:rPr>
        <w:t>Перспектива</w:t>
      </w:r>
      <w:r w:rsidRPr="00096A98">
        <w:rPr>
          <w:rFonts w:cs="Times New Roman"/>
          <w:sz w:val="26"/>
          <w:szCs w:val="26"/>
        </w:rPr>
        <w:t>». Для реализации содержания уч</w:t>
      </w:r>
      <w:r w:rsidR="00EF7785" w:rsidRPr="00096A98">
        <w:rPr>
          <w:rFonts w:cs="Times New Roman"/>
          <w:sz w:val="26"/>
          <w:szCs w:val="26"/>
        </w:rPr>
        <w:t xml:space="preserve">ебного предмета </w:t>
      </w:r>
      <w:r w:rsidR="00066928" w:rsidRPr="00096A98">
        <w:rPr>
          <w:rFonts w:cs="Times New Roman"/>
          <w:sz w:val="26"/>
          <w:szCs w:val="26"/>
        </w:rPr>
        <w:t>литературное чтение</w:t>
      </w:r>
      <w:r w:rsidR="002C7E3C" w:rsidRPr="00096A98">
        <w:rPr>
          <w:rFonts w:cs="Times New Roman"/>
          <w:sz w:val="26"/>
          <w:szCs w:val="26"/>
        </w:rPr>
        <w:t>используе</w:t>
      </w:r>
      <w:r w:rsidR="008125D7" w:rsidRPr="00096A98">
        <w:rPr>
          <w:rFonts w:cs="Times New Roman"/>
          <w:sz w:val="26"/>
          <w:szCs w:val="26"/>
        </w:rPr>
        <w:t xml:space="preserve">тся </w:t>
      </w:r>
      <w:r w:rsidRPr="00096A98">
        <w:rPr>
          <w:rFonts w:cs="Times New Roman"/>
          <w:sz w:val="26"/>
          <w:szCs w:val="26"/>
        </w:rPr>
        <w:t>учебник</w:t>
      </w:r>
      <w:r w:rsidR="00B940F9" w:rsidRPr="00096A98">
        <w:rPr>
          <w:rFonts w:cs="Times New Roman"/>
          <w:sz w:val="26"/>
          <w:szCs w:val="26"/>
        </w:rPr>
        <w:t>Л.Ф.</w:t>
      </w:r>
      <w:r w:rsidR="00676520" w:rsidRPr="00096A98">
        <w:rPr>
          <w:rFonts w:cs="Times New Roman"/>
          <w:sz w:val="26"/>
          <w:szCs w:val="26"/>
        </w:rPr>
        <w:t xml:space="preserve">Климановой, </w:t>
      </w:r>
      <w:r w:rsidR="00B940F9" w:rsidRPr="00096A98">
        <w:rPr>
          <w:rFonts w:cs="Times New Roman"/>
          <w:sz w:val="26"/>
          <w:szCs w:val="26"/>
        </w:rPr>
        <w:t>В.Г.</w:t>
      </w:r>
      <w:r w:rsidR="00676520" w:rsidRPr="00096A98">
        <w:rPr>
          <w:rFonts w:cs="Times New Roman"/>
          <w:sz w:val="26"/>
          <w:szCs w:val="26"/>
        </w:rPr>
        <w:t xml:space="preserve">Горецкого, </w:t>
      </w:r>
      <w:r w:rsidR="00B940F9" w:rsidRPr="00096A98">
        <w:rPr>
          <w:rFonts w:cs="Times New Roman"/>
          <w:sz w:val="26"/>
          <w:szCs w:val="26"/>
        </w:rPr>
        <w:t xml:space="preserve">Л.А. </w:t>
      </w:r>
      <w:r w:rsidR="00676520" w:rsidRPr="00096A98">
        <w:rPr>
          <w:rFonts w:cs="Times New Roman"/>
          <w:sz w:val="26"/>
          <w:szCs w:val="26"/>
        </w:rPr>
        <w:t>Виноградской</w:t>
      </w:r>
      <w:r w:rsidR="006E0E69" w:rsidRPr="00096A98">
        <w:rPr>
          <w:rFonts w:cs="Times New Roman"/>
          <w:sz w:val="26"/>
          <w:szCs w:val="26"/>
        </w:rPr>
        <w:t>«Литературное чтение»</w:t>
      </w:r>
      <w:r w:rsidR="00EF7785" w:rsidRPr="00096A98">
        <w:rPr>
          <w:rFonts w:cs="Times New Roman"/>
          <w:sz w:val="26"/>
          <w:szCs w:val="26"/>
        </w:rPr>
        <w:t xml:space="preserve"> для   2 </w:t>
      </w:r>
      <w:r w:rsidR="008125D7" w:rsidRPr="00096A98">
        <w:rPr>
          <w:rFonts w:cs="Times New Roman"/>
          <w:sz w:val="26"/>
          <w:szCs w:val="26"/>
        </w:rPr>
        <w:t>класса.</w:t>
      </w:r>
    </w:p>
    <w:p w:rsidR="00EE4CE0" w:rsidRDefault="00EE4CE0" w:rsidP="00096A98">
      <w:pPr>
        <w:spacing w:line="240" w:lineRule="auto"/>
        <w:jc w:val="center"/>
        <w:rPr>
          <w:rFonts w:cs="Times New Roman"/>
          <w:b/>
          <w:sz w:val="26"/>
          <w:szCs w:val="26"/>
        </w:rPr>
      </w:pPr>
    </w:p>
    <w:p w:rsidR="0028409A" w:rsidRPr="00096A98" w:rsidRDefault="0028409A" w:rsidP="00096A98">
      <w:pPr>
        <w:spacing w:line="240" w:lineRule="auto"/>
        <w:jc w:val="center"/>
        <w:rPr>
          <w:rFonts w:cs="Times New Roman"/>
          <w:sz w:val="26"/>
          <w:szCs w:val="26"/>
        </w:rPr>
      </w:pPr>
      <w:r w:rsidRPr="00096A98">
        <w:rPr>
          <w:rFonts w:cs="Times New Roman"/>
          <w:b/>
          <w:sz w:val="26"/>
          <w:szCs w:val="26"/>
        </w:rPr>
        <w:t>Место учебного предмета в учебном плане</w:t>
      </w:r>
    </w:p>
    <w:p w:rsidR="00B81435" w:rsidRDefault="0028409A" w:rsidP="00096A98">
      <w:pPr>
        <w:spacing w:after="0" w:line="240" w:lineRule="auto"/>
        <w:ind w:firstLine="600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 xml:space="preserve">По учебному плану МОУ-СОШ № 8 </w:t>
      </w:r>
      <w:r w:rsidR="00096A98" w:rsidRPr="00096A98">
        <w:rPr>
          <w:rFonts w:cs="Times New Roman"/>
          <w:sz w:val="26"/>
          <w:szCs w:val="26"/>
        </w:rPr>
        <w:t xml:space="preserve">ИМ. В.В.ТАЛАЛИХИНА </w:t>
      </w:r>
      <w:r w:rsidRPr="00096A98">
        <w:rPr>
          <w:rFonts w:cs="Times New Roman"/>
          <w:sz w:val="26"/>
          <w:szCs w:val="26"/>
        </w:rPr>
        <w:t xml:space="preserve">на изучение предмета </w:t>
      </w:r>
      <w:r w:rsidR="00EF7785" w:rsidRPr="00096A98">
        <w:rPr>
          <w:rFonts w:cs="Times New Roman"/>
          <w:sz w:val="26"/>
          <w:szCs w:val="26"/>
        </w:rPr>
        <w:t>«Литературное чтение» во 2 классе отводится 1</w:t>
      </w:r>
      <w:r w:rsidR="00E4317D">
        <w:rPr>
          <w:rFonts w:cs="Times New Roman"/>
          <w:sz w:val="26"/>
          <w:szCs w:val="26"/>
        </w:rPr>
        <w:t>19</w:t>
      </w:r>
      <w:r w:rsidR="00EF7785" w:rsidRPr="00096A98">
        <w:rPr>
          <w:rFonts w:cs="Times New Roman"/>
          <w:sz w:val="26"/>
          <w:szCs w:val="26"/>
        </w:rPr>
        <w:t> ч (</w:t>
      </w:r>
      <w:r w:rsidR="00775409">
        <w:rPr>
          <w:rFonts w:cs="Times New Roman"/>
          <w:sz w:val="26"/>
          <w:szCs w:val="26"/>
        </w:rPr>
        <w:t>3,5</w:t>
      </w:r>
      <w:r w:rsidRPr="00096A98">
        <w:rPr>
          <w:rFonts w:cs="Times New Roman"/>
          <w:sz w:val="26"/>
          <w:szCs w:val="26"/>
        </w:rPr>
        <w:t xml:space="preserve"> ч в неделю, 34 учебные недели).</w:t>
      </w:r>
    </w:p>
    <w:p w:rsidR="00096A98" w:rsidRPr="00096A98" w:rsidRDefault="00096A98" w:rsidP="00096A98">
      <w:pPr>
        <w:spacing w:after="0" w:line="240" w:lineRule="auto"/>
        <w:ind w:firstLine="600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  <w:r w:rsidRPr="00096A98"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FF3146" w:rsidRPr="00096A98" w:rsidRDefault="00FF3146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020"/>
        <w:gridCol w:w="1828"/>
        <w:gridCol w:w="2622"/>
      </w:tblGrid>
      <w:tr w:rsidR="001922A2" w:rsidRPr="00096A98" w:rsidTr="00E141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№</w:t>
            </w:r>
          </w:p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Раздел, тема</w:t>
            </w:r>
          </w:p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096A98" w:rsidP="00096A9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Форма контроля</w:t>
            </w:r>
          </w:p>
        </w:tc>
      </w:tr>
      <w:tr w:rsidR="001922A2" w:rsidRPr="00096A98" w:rsidTr="00E141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Вводный урок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922A2" w:rsidRPr="00096A98" w:rsidTr="00E141EE">
        <w:trPr>
          <w:trHeight w:val="4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Любите книгу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</w:tr>
      <w:tr w:rsidR="001922A2" w:rsidRPr="00096A98" w:rsidTr="00E141EE">
        <w:trPr>
          <w:trHeight w:val="4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Краски осени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A32881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</w:t>
            </w:r>
            <w:r w:rsidR="00A32881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  <w:lang w:eastAsia="zh-CN"/>
              </w:rPr>
            </w:pPr>
          </w:p>
        </w:tc>
      </w:tr>
      <w:tr w:rsidR="001922A2" w:rsidRPr="00096A98" w:rsidTr="00E141EE">
        <w:trPr>
          <w:trHeight w:val="4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Мир народной сказки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F85C96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</w:t>
            </w:r>
            <w:r w:rsidR="00F85C96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  <w:lang w:eastAsia="zh-CN"/>
              </w:rPr>
            </w:pPr>
          </w:p>
        </w:tc>
      </w:tr>
      <w:tr w:rsidR="001922A2" w:rsidRPr="00096A98" w:rsidTr="00E141EE">
        <w:trPr>
          <w:trHeight w:val="5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Весёлый хоровод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  <w:lang w:eastAsia="zh-CN"/>
              </w:rPr>
            </w:pPr>
          </w:p>
        </w:tc>
      </w:tr>
      <w:tr w:rsidR="001922A2" w:rsidRPr="00096A98" w:rsidTr="00E141EE">
        <w:trPr>
          <w:trHeight w:val="4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Мы - друзья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</w:tr>
      <w:tr w:rsidR="001922A2" w:rsidRPr="00096A98" w:rsidTr="00E141EE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Здравствуй, матушка – зима!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</w:tr>
      <w:tr w:rsidR="001922A2" w:rsidRPr="00096A98" w:rsidTr="00E141EE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Чудеса случаются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F85C96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</w:t>
            </w:r>
            <w:r w:rsidR="00F85C96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</w:tr>
      <w:tr w:rsidR="001922A2" w:rsidRPr="00096A98" w:rsidTr="00E141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Весна, весна! И всё ей радо!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F85C96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</w:tr>
      <w:tr w:rsidR="001922A2" w:rsidRPr="00096A98" w:rsidTr="00E141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10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bCs/>
                <w:sz w:val="26"/>
                <w:szCs w:val="26"/>
              </w:rPr>
              <w:t xml:space="preserve">Мои самые близкие и дорогие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</w:tr>
      <w:tr w:rsidR="001922A2" w:rsidRPr="00096A98" w:rsidTr="00E141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11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Люблю всё живое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F85C96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</w:t>
            </w:r>
            <w:r w:rsidR="00F85C96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</w:tr>
      <w:tr w:rsidR="001922A2" w:rsidRPr="00096A98" w:rsidTr="00E141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12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 xml:space="preserve">Жизнь дана на добрые дела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sz w:val="26"/>
                <w:szCs w:val="26"/>
              </w:rPr>
              <w:t>15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F14968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Проверочная работа</w:t>
            </w:r>
          </w:p>
        </w:tc>
      </w:tr>
      <w:tr w:rsidR="001922A2" w:rsidRPr="00096A98" w:rsidTr="00E141EE">
        <w:trPr>
          <w:trHeight w:val="5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A2" w:rsidRPr="00096A98" w:rsidRDefault="001922A2" w:rsidP="00096A98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Итого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F85C96">
            <w:pPr>
              <w:spacing w:after="0" w:line="240" w:lineRule="auto"/>
              <w:jc w:val="center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1</w:t>
            </w:r>
            <w:r w:rsidR="00F85C96">
              <w:rPr>
                <w:rFonts w:cs="Times New Roman"/>
                <w:iCs/>
                <w:sz w:val="26"/>
                <w:szCs w:val="26"/>
              </w:rPr>
              <w:t>19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A2" w:rsidRPr="00096A98" w:rsidRDefault="001922A2" w:rsidP="00096A98">
            <w:pPr>
              <w:spacing w:after="0" w:line="240" w:lineRule="auto"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096A98">
              <w:rPr>
                <w:rFonts w:cs="Times New Roman"/>
                <w:iCs/>
                <w:sz w:val="26"/>
                <w:szCs w:val="26"/>
              </w:rPr>
              <w:t>Из них 1</w:t>
            </w:r>
          </w:p>
        </w:tc>
      </w:tr>
    </w:tbl>
    <w:p w:rsidR="00FF3146" w:rsidRPr="00096A98" w:rsidRDefault="00FF3146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6704FF" w:rsidRPr="00096A98" w:rsidRDefault="006704FF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6704FF" w:rsidRPr="00096A98" w:rsidRDefault="006704FF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6704FF" w:rsidRPr="00096A98" w:rsidRDefault="006704FF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B81435" w:rsidRDefault="00B81435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096A98" w:rsidRDefault="00096A98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E4317D" w:rsidRDefault="00E4317D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096A98" w:rsidRDefault="00096A98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096A98" w:rsidRDefault="00096A98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096A98" w:rsidRPr="00096A98" w:rsidRDefault="00096A98" w:rsidP="00096A98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28409A" w:rsidRPr="00096A98" w:rsidRDefault="0028409A" w:rsidP="00096A9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2" w:name="_GoBack"/>
      <w:bookmarkEnd w:id="2"/>
      <w:r w:rsidRPr="00096A98">
        <w:rPr>
          <w:rFonts w:ascii="Times New Roman" w:hAnsi="Times New Roman"/>
          <w:b/>
          <w:sz w:val="26"/>
          <w:szCs w:val="26"/>
        </w:rPr>
        <w:lastRenderedPageBreak/>
        <w:t>Календарно-тематическое планирование</w:t>
      </w:r>
    </w:p>
    <w:p w:rsidR="001922A2" w:rsidRPr="00096A98" w:rsidRDefault="001922A2" w:rsidP="00096A98">
      <w:pPr>
        <w:pStyle w:val="a3"/>
        <w:jc w:val="both"/>
        <w:rPr>
          <w:rFonts w:cs="Times New Roman"/>
          <w:b/>
          <w:sz w:val="26"/>
          <w:szCs w:val="26"/>
        </w:rPr>
      </w:pPr>
    </w:p>
    <w:tbl>
      <w:tblPr>
        <w:tblStyle w:val="a8"/>
        <w:tblW w:w="9498" w:type="dxa"/>
        <w:tblInd w:w="108" w:type="dxa"/>
        <w:tblLayout w:type="fixed"/>
        <w:tblLook w:val="04A0"/>
      </w:tblPr>
      <w:tblGrid>
        <w:gridCol w:w="851"/>
        <w:gridCol w:w="993"/>
        <w:gridCol w:w="992"/>
        <w:gridCol w:w="4394"/>
        <w:gridCol w:w="2268"/>
      </w:tblGrid>
      <w:tr w:rsidR="001922A2" w:rsidRPr="00096A98" w:rsidTr="00B940F9">
        <w:tc>
          <w:tcPr>
            <w:tcW w:w="851" w:type="dxa"/>
          </w:tcPr>
          <w:p w:rsidR="001922A2" w:rsidRPr="00096A98" w:rsidRDefault="001922A2" w:rsidP="00096A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№ урока</w:t>
            </w:r>
          </w:p>
        </w:tc>
        <w:tc>
          <w:tcPr>
            <w:tcW w:w="993" w:type="dxa"/>
          </w:tcPr>
          <w:p w:rsidR="001922A2" w:rsidRPr="00096A98" w:rsidRDefault="001922A2" w:rsidP="00096A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992" w:type="dxa"/>
          </w:tcPr>
          <w:p w:rsidR="001922A2" w:rsidRPr="00096A98" w:rsidRDefault="001922A2" w:rsidP="00096A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Дата по факту</w:t>
            </w:r>
          </w:p>
        </w:tc>
        <w:tc>
          <w:tcPr>
            <w:tcW w:w="4394" w:type="dxa"/>
          </w:tcPr>
          <w:p w:rsidR="001922A2" w:rsidRPr="00096A98" w:rsidRDefault="001922A2" w:rsidP="00096A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2268" w:type="dxa"/>
          </w:tcPr>
          <w:p w:rsidR="001922A2" w:rsidRPr="00096A98" w:rsidRDefault="001922A2" w:rsidP="00096A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ЭОР</w:t>
            </w:r>
          </w:p>
        </w:tc>
      </w:tr>
      <w:tr w:rsidR="00DA0B60" w:rsidRPr="00096A98" w:rsidTr="00B940F9">
        <w:tc>
          <w:tcPr>
            <w:tcW w:w="9498" w:type="dxa"/>
            <w:gridSpan w:val="5"/>
          </w:tcPr>
          <w:p w:rsidR="00DA0B60" w:rsidRPr="00096A98" w:rsidRDefault="00DA0B60" w:rsidP="00096A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Вводный урок (1 ч)</w:t>
            </w:r>
          </w:p>
        </w:tc>
      </w:tr>
      <w:tr w:rsidR="001922A2" w:rsidRPr="00096A98" w:rsidTr="00B940F9">
        <w:tc>
          <w:tcPr>
            <w:tcW w:w="851" w:type="dxa"/>
          </w:tcPr>
          <w:p w:rsidR="001922A2" w:rsidRPr="00096A98" w:rsidRDefault="001922A2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1922A2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02.09</w:t>
            </w:r>
          </w:p>
        </w:tc>
        <w:tc>
          <w:tcPr>
            <w:tcW w:w="992" w:type="dxa"/>
          </w:tcPr>
          <w:p w:rsidR="001922A2" w:rsidRPr="00096A98" w:rsidRDefault="001922A2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922A2" w:rsidRPr="00096A98" w:rsidRDefault="001922A2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Введение. Знакомство с учебником.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  <w:p w:rsidR="001922A2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Климановой Л.Ф., Го</w:t>
            </w:r>
            <w:r w:rsidR="00295F11">
              <w:rPr>
                <w:rFonts w:ascii="Times New Roman" w:hAnsi="Times New Roman" w:cs="Times New Roman"/>
                <w:sz w:val="26"/>
                <w:szCs w:val="26"/>
              </w:rPr>
              <w:t xml:space="preserve">рецкого В.Г., Виноградской Л.А. </w:t>
            </w: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«Литературное чтение»</w:t>
            </w:r>
          </w:p>
        </w:tc>
      </w:tr>
      <w:tr w:rsidR="00DA0B60" w:rsidRPr="00096A98" w:rsidTr="00B940F9">
        <w:tc>
          <w:tcPr>
            <w:tcW w:w="9498" w:type="dxa"/>
            <w:gridSpan w:val="5"/>
          </w:tcPr>
          <w:p w:rsidR="00DA0B60" w:rsidRPr="00096A98" w:rsidRDefault="00DA0B60" w:rsidP="00096A98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Любите книгу (9 ч)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Любите книгу.</w:t>
            </w:r>
          </w:p>
          <w:p w:rsidR="00D651B3" w:rsidRPr="00096A98" w:rsidRDefault="00D651B3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A2A77" w:rsidRPr="00096A98" w:rsidRDefault="00FA2A77" w:rsidP="00096A98">
            <w:pPr>
              <w:pStyle w:val="a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Ю.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Энтин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«Слово про слово».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В. Боков  «Книга – учитель…».</w:t>
            </w:r>
          </w:p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Г.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Ладонщиков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«Лучший друг».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Книги из далекого прошлого и современные книги.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Н.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Кончаловская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 «В монастырской келье».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Мы идём в библиотеку. Энциклопедии.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Как создаются современные книги? Художники-иллюстраторы.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Ю.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Мориц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«Трудолюбивая старушка».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Сокровища духовной народной мудрости.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A0B60" w:rsidRPr="00096A98" w:rsidTr="00B940F9">
        <w:tc>
          <w:tcPr>
            <w:tcW w:w="9498" w:type="dxa"/>
            <w:gridSpan w:val="5"/>
          </w:tcPr>
          <w:p w:rsidR="00DA0B60" w:rsidRPr="00096A98" w:rsidRDefault="00DA0B60" w:rsidP="00A32881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Краски осени (1</w:t>
            </w:r>
            <w:r w:rsidR="00A3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</w:t>
            </w: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ч)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А. С. Пушкин «Унылая пора...». А. Аксаков «Осень».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Осень в произведениях живописи </w:t>
            </w:r>
          </w:p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В. Поленова, А. Куинджи. 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А. Майков «Кроет уж лист золотой…». </w:t>
            </w:r>
          </w:p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lastRenderedPageBreak/>
              <w:t>С. Есенин «Закружилась листва золотая».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 учебнику  </w:t>
            </w:r>
          </w:p>
        </w:tc>
      </w:tr>
      <w:tr w:rsidR="00FA2A77" w:rsidRPr="00096A98" w:rsidTr="00B940F9">
        <w:tc>
          <w:tcPr>
            <w:tcW w:w="851" w:type="dxa"/>
          </w:tcPr>
          <w:p w:rsidR="00FA2A77" w:rsidRPr="00096A98" w:rsidRDefault="00FA2A77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993" w:type="dxa"/>
          </w:tcPr>
          <w:p w:rsidR="00FA2A77" w:rsidRPr="00096A98" w:rsidRDefault="00DB68D1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27. 09</w:t>
            </w:r>
          </w:p>
        </w:tc>
        <w:tc>
          <w:tcPr>
            <w:tcW w:w="992" w:type="dxa"/>
          </w:tcPr>
          <w:p w:rsidR="00FA2A77" w:rsidRPr="00096A98" w:rsidRDefault="00FA2A77" w:rsidP="00096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Р. р.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 xml:space="preserve"> А. Майков. Чтение наизусть.</w:t>
            </w:r>
          </w:p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И.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Токмакова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«Опустел скворечник».</w:t>
            </w:r>
          </w:p>
          <w:p w:rsidR="00FA2A77" w:rsidRPr="00096A98" w:rsidRDefault="00FA2A77" w:rsidP="00096A98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 А. Плещеев «Осень наступила».</w:t>
            </w:r>
          </w:p>
        </w:tc>
        <w:tc>
          <w:tcPr>
            <w:tcW w:w="2268" w:type="dxa"/>
          </w:tcPr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A2A77" w:rsidRPr="00096A98" w:rsidRDefault="00FA2A77" w:rsidP="00096A98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A2A77" w:rsidRPr="00096A98" w:rsidRDefault="00FA2A77" w:rsidP="00096A9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A32881" w:rsidRPr="00096A98" w:rsidTr="00B940F9">
        <w:tc>
          <w:tcPr>
            <w:tcW w:w="851" w:type="dxa"/>
          </w:tcPr>
          <w:p w:rsidR="00A32881" w:rsidRPr="00096A98" w:rsidRDefault="00A32881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93" w:type="dxa"/>
          </w:tcPr>
          <w:p w:rsidR="00A32881" w:rsidRPr="00096A98" w:rsidRDefault="00DB68D1" w:rsidP="00A328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30.09</w:t>
            </w:r>
          </w:p>
        </w:tc>
        <w:tc>
          <w:tcPr>
            <w:tcW w:w="992" w:type="dxa"/>
          </w:tcPr>
          <w:p w:rsidR="00A32881" w:rsidRPr="00096A98" w:rsidRDefault="00A32881" w:rsidP="00A328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A32881" w:rsidRPr="00096A98" w:rsidRDefault="00A32881" w:rsidP="00A32881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Сборники стихотворений и рассказов о природе.</w:t>
            </w:r>
          </w:p>
        </w:tc>
        <w:tc>
          <w:tcPr>
            <w:tcW w:w="2268" w:type="dxa"/>
          </w:tcPr>
          <w:p w:rsidR="00A32881" w:rsidRPr="00096A98" w:rsidRDefault="00A32881" w:rsidP="00A3288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2881" w:rsidRPr="00096A98" w:rsidTr="00B940F9">
        <w:tc>
          <w:tcPr>
            <w:tcW w:w="851" w:type="dxa"/>
          </w:tcPr>
          <w:p w:rsidR="00A32881" w:rsidRPr="00096A98" w:rsidRDefault="00A32881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993" w:type="dxa"/>
          </w:tcPr>
          <w:p w:rsidR="00A32881" w:rsidRPr="00096A98" w:rsidRDefault="00DB68D1" w:rsidP="00A328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07.10</w:t>
            </w:r>
          </w:p>
        </w:tc>
        <w:tc>
          <w:tcPr>
            <w:tcW w:w="992" w:type="dxa"/>
          </w:tcPr>
          <w:p w:rsidR="00A32881" w:rsidRPr="00096A98" w:rsidRDefault="00A32881" w:rsidP="00A328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A32881" w:rsidRPr="00096A98" w:rsidRDefault="00A32881" w:rsidP="00A32881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С. Маршак «Октябрь». Н. Сладков «Сентябрь». 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>Л. Яхнин «Осень в лесу». Н. Сладков «Осень».</w:t>
            </w:r>
          </w:p>
        </w:tc>
        <w:tc>
          <w:tcPr>
            <w:tcW w:w="2268" w:type="dxa"/>
          </w:tcPr>
          <w:p w:rsidR="00A32881" w:rsidRPr="00096A98" w:rsidRDefault="00A32881" w:rsidP="00A32881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A32881" w:rsidRPr="00096A98" w:rsidRDefault="00A32881" w:rsidP="00A32881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A32881" w:rsidRPr="00096A98" w:rsidRDefault="00A32881" w:rsidP="00A3288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A32881" w:rsidRPr="00096A98" w:rsidTr="00B940F9">
        <w:tc>
          <w:tcPr>
            <w:tcW w:w="851" w:type="dxa"/>
          </w:tcPr>
          <w:p w:rsidR="00A32881" w:rsidRPr="00096A98" w:rsidRDefault="00A32881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93" w:type="dxa"/>
          </w:tcPr>
          <w:p w:rsidR="00A32881" w:rsidRPr="00096A98" w:rsidRDefault="00DB68D1" w:rsidP="00A328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08. 10</w:t>
            </w:r>
          </w:p>
        </w:tc>
        <w:tc>
          <w:tcPr>
            <w:tcW w:w="992" w:type="dxa"/>
          </w:tcPr>
          <w:p w:rsidR="00A32881" w:rsidRPr="00096A98" w:rsidRDefault="00A32881" w:rsidP="00A3288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A32881" w:rsidRPr="00096A98" w:rsidRDefault="00A32881" w:rsidP="00A32881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С. Образцов «Стеклянный пруд».</w:t>
            </w:r>
          </w:p>
        </w:tc>
        <w:tc>
          <w:tcPr>
            <w:tcW w:w="2268" w:type="dxa"/>
          </w:tcPr>
          <w:p w:rsidR="00A32881" w:rsidRPr="00096A98" w:rsidRDefault="00A32881" w:rsidP="00A32881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A32881" w:rsidRPr="00096A98" w:rsidRDefault="00A32881" w:rsidP="00A32881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A32881" w:rsidRPr="00096A98" w:rsidRDefault="00A32881" w:rsidP="00A3288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14. 10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Н. Никитин «Встреча зимы».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Сравнение – средство художественной выразительности.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15. 10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И. Бунин. «Листопад».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А. Майков «Летний дождь».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Эпитет – средство художественной выразительности.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17. 10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. 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6C3FE1">
        <w:tc>
          <w:tcPr>
            <w:tcW w:w="9498" w:type="dxa"/>
            <w:gridSpan w:val="5"/>
          </w:tcPr>
          <w:p w:rsidR="00F85C96" w:rsidRPr="00096A98" w:rsidRDefault="00F85C96" w:rsidP="00F85C96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Мир народной сказки (1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ч)</w:t>
            </w:r>
          </w:p>
        </w:tc>
      </w:tr>
      <w:tr w:rsidR="00F85C96" w:rsidRPr="00096A98" w:rsidTr="00B940F9">
        <w:tc>
          <w:tcPr>
            <w:tcW w:w="851" w:type="dxa"/>
            <w:tcBorders>
              <w:bottom w:val="single" w:sz="4" w:space="0" w:color="auto"/>
            </w:tcBorders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18. 10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Мир народной сказки. Виды сказок.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Корякская сказка «Хитрая лиса».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Русская народная сказка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«У страха глаза велики».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Составление плана сказки.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Белорусская сказка «Пых».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28. 10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Урок-игра «Кто лучше всех знает сказки?»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  <w:tcBorders>
              <w:top w:val="single" w:sz="4" w:space="0" w:color="auto"/>
            </w:tcBorders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29. 10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Хантыйская сказка «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Идэ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Главная мысль сказки.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31. 10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Русская народная сказка «Сестрица Алёнушка и братец Иванушка».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Русская народная сказка «Сестрица Алёнушка и братец Иванушка».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Характеристика героев сказки.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Нанайская сказка «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Айога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Ненецкая сказка «Кукушка».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Лиса – животное и сказочный герой. Составление текстов о лисе.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Обобщение по разделу.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6C3FE1">
        <w:tc>
          <w:tcPr>
            <w:tcW w:w="9498" w:type="dxa"/>
            <w:gridSpan w:val="5"/>
          </w:tcPr>
          <w:p w:rsidR="00F85C96" w:rsidRPr="00096A98" w:rsidRDefault="00F85C96" w:rsidP="00F85C96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Весёлый хоровод (10 ч)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Устное народное творчество.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Музей народного творчества.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Народные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заклички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, приговорки,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потешки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, перевёртыши.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Э. Успенский «Память».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Ю.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Мориц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Хохотальная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путаница».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Народные промыслы.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Д. Хармс «Весёлый старичок», «Небывальщина».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28. 11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К. Чуковский «Путаница».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.</w:t>
            </w: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Обобщение по разделу.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D5164E" w:rsidRDefault="00F85C96" w:rsidP="000150D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164E">
              <w:rPr>
                <w:rFonts w:ascii="Times New Roman" w:hAnsi="Times New Roman" w:cs="Times New Roman"/>
                <w:b/>
                <w:sz w:val="26"/>
                <w:szCs w:val="26"/>
              </w:rPr>
              <w:t>41</w:t>
            </w:r>
          </w:p>
        </w:tc>
        <w:tc>
          <w:tcPr>
            <w:tcW w:w="993" w:type="dxa"/>
          </w:tcPr>
          <w:p w:rsidR="00F85C96" w:rsidRPr="00D5164E" w:rsidRDefault="00DB68D1" w:rsidP="00F85C9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164E">
              <w:rPr>
                <w:rFonts w:ascii="Times New Roman" w:hAnsi="Times New Roman" w:cs="Times New Roman"/>
                <w:b/>
                <w:sz w:val="26"/>
                <w:szCs w:val="26"/>
              </w:rPr>
              <w:t>03.</w:t>
            </w:r>
            <w:r w:rsidR="00CE6054" w:rsidRPr="00D5164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D5164E" w:rsidRDefault="00F85C96" w:rsidP="00F85C9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D5164E" w:rsidRDefault="00F85C96" w:rsidP="00F85C96">
            <w:pPr>
              <w:pStyle w:val="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5164E">
              <w:rPr>
                <w:rFonts w:ascii="Times New Roman" w:hAnsi="Times New Roman"/>
                <w:b/>
                <w:sz w:val="26"/>
                <w:szCs w:val="26"/>
              </w:rPr>
              <w:t xml:space="preserve">К. Чуковский «Храбрецы». </w:t>
            </w:r>
          </w:p>
          <w:p w:rsidR="00F85C96" w:rsidRPr="00D5164E" w:rsidRDefault="00F85C96" w:rsidP="00F85C96">
            <w:pPr>
              <w:pStyle w:val="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5164E">
              <w:rPr>
                <w:rFonts w:ascii="Times New Roman" w:hAnsi="Times New Roman"/>
                <w:b/>
                <w:sz w:val="26"/>
                <w:szCs w:val="26"/>
              </w:rPr>
              <w:t>С. Маршак «Храбрецы».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</w:t>
            </w:r>
            <w:r w:rsidR="00CE6054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Викторина «Весёлый хоровод».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6C3FE1">
        <w:tc>
          <w:tcPr>
            <w:tcW w:w="9498" w:type="dxa"/>
            <w:gridSpan w:val="5"/>
          </w:tcPr>
          <w:p w:rsidR="00F85C96" w:rsidRPr="00096A98" w:rsidRDefault="00F85C96" w:rsidP="00F85C96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Мы – друзья (10 ч)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</w:t>
            </w:r>
            <w:r w:rsidR="00CE6054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Пословицы о дружбе.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М. 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Пляцковский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«Настоящий друг».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</w:t>
            </w:r>
            <w:r w:rsidR="00CE6054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D651B3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Р.р. </w:t>
            </w:r>
            <w:proofErr w:type="spellStart"/>
            <w:r w:rsidR="00F85C96" w:rsidRPr="00096A98">
              <w:rPr>
                <w:rFonts w:ascii="Times New Roman" w:hAnsi="Times New Roman"/>
                <w:sz w:val="26"/>
                <w:szCs w:val="26"/>
              </w:rPr>
              <w:t>М.Пляцковский</w:t>
            </w:r>
            <w:proofErr w:type="spellEnd"/>
            <w:r w:rsidR="00F85C96" w:rsidRPr="00096A98">
              <w:rPr>
                <w:rFonts w:ascii="Times New Roman" w:hAnsi="Times New Roman"/>
                <w:sz w:val="26"/>
                <w:szCs w:val="26"/>
              </w:rPr>
              <w:t>. Чтение наизусть. В. Орлов «Я и мы».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  <w:r w:rsidR="00CE6054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Н. Носов «На горке».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  <w:r w:rsidR="00CE6054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Н. Носов «На горке».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Составление плана рассказа.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  <w:r w:rsidR="00CE6054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С. Михалков «Как друзья познаются».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993" w:type="dxa"/>
          </w:tcPr>
          <w:p w:rsidR="00F85C96" w:rsidRPr="00096A98" w:rsidRDefault="00DB68D1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  <w:r w:rsidR="00CE6054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Э. Успенский «Крокодил Гена и его друзья».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А. П. Гайдар «Чук и Гек».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А. П. Гайдар «Чук и Гек».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Характеристика героев рассказа.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D651B3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Басня. Мораль </w:t>
            </w:r>
            <w:r w:rsidR="00F85C96" w:rsidRPr="00096A98">
              <w:rPr>
                <w:rFonts w:ascii="Times New Roman" w:hAnsi="Times New Roman"/>
                <w:sz w:val="26"/>
                <w:szCs w:val="26"/>
              </w:rPr>
              <w:t>басни.И. А. Крылов «Стрекоза и Муравей».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6C3FE1">
        <w:tc>
          <w:tcPr>
            <w:tcW w:w="9498" w:type="dxa"/>
            <w:gridSpan w:val="5"/>
          </w:tcPr>
          <w:p w:rsidR="00F85C96" w:rsidRPr="00096A98" w:rsidRDefault="00F85C96" w:rsidP="00F85C96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Здравствуй, матушка – зима! (11 ч)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26. 12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Готовимся к празднику. А.С. Пушкин «Вот ветер, тучи нагоняя…».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Р.р. А.С. Пушкин. Чтение наизусть.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Ф. Тютчев «Чародейкою  Зимою...».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 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С. Есенин «Поет зима, аукает…».  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Р.р. С. Есенин. Чтение наизусть. С. Черный «Рождественское». К. Фофанов «Еще те звезды не погасли...».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К. Бальмонт «К зиме».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С. Есенин «Берёза».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Р.р. С. Есенин. Чтение наизусть. А.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Барто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 «Дело было в январе...». С. Дрожжин «Улицей гуляет…». 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С. Маршак «Декабрь».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F85C96" w:rsidRPr="00096A98" w:rsidRDefault="00F85C96" w:rsidP="00F85C9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F85C96" w:rsidRPr="00096A98" w:rsidRDefault="00F85C96" w:rsidP="00F85C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Р.р. С. Маршак. Чтение наизусть. </w:t>
            </w:r>
          </w:p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Загадки зимы.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Проект «Праздник начинается, конкурс предлагается».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C96" w:rsidRPr="00096A98" w:rsidTr="00B940F9">
        <w:tc>
          <w:tcPr>
            <w:tcW w:w="851" w:type="dxa"/>
          </w:tcPr>
          <w:p w:rsidR="00F85C96" w:rsidRPr="00096A98" w:rsidRDefault="00F85C96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993" w:type="dxa"/>
          </w:tcPr>
          <w:p w:rsidR="00F85C96" w:rsidRPr="00096A98" w:rsidRDefault="00CE6054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27.01</w:t>
            </w:r>
          </w:p>
        </w:tc>
        <w:tc>
          <w:tcPr>
            <w:tcW w:w="992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85C96" w:rsidRPr="00096A98" w:rsidRDefault="00F85C96" w:rsidP="00F85C96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Урок-игра «Чудо-ёлка».</w:t>
            </w:r>
          </w:p>
        </w:tc>
        <w:tc>
          <w:tcPr>
            <w:tcW w:w="2268" w:type="dxa"/>
          </w:tcPr>
          <w:p w:rsidR="00F85C96" w:rsidRPr="00096A98" w:rsidRDefault="00F85C96" w:rsidP="00F85C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6C3FE1">
        <w:tc>
          <w:tcPr>
            <w:tcW w:w="9498" w:type="dxa"/>
            <w:gridSpan w:val="5"/>
          </w:tcPr>
          <w:p w:rsidR="001177FA" w:rsidRPr="00096A98" w:rsidRDefault="001177FA" w:rsidP="001177FA">
            <w:pPr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Чудеса случаются (1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ч)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28.01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Литературная сказка.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30.01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Мои любимые писатели.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>А. С. Пушкин «Сказка о рыбаке и рыбке».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66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А. С. Пушкин «Сказка о рыбаке и рыбке». Характеристика героев.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А. С. Пушкин «Сказка о рыбаке и рыбке». Главная мысль сказки. Основные события.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Д. Н.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Мамин-Сибиряк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Аленушкины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сказки». Присказка.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Д. Н. Мамин-Сибиряк «Сказка про храброго зайца – длинные уши, косые глаза, короткий хвост».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Д. Н. Мамин-Сибиряк «Сказка про храброго зайца – длинные уши, косые глаза, короткий хвост». Герои сказки.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Э.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Распе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 «Чудесный олень»,  «Оттаявшие звуки».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С. Аксаков «Аленький цветочек» (отрывок).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Л. Толстой «Два брата».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К. Чуковский «Краденое солнце».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6C3FE1">
        <w:tc>
          <w:tcPr>
            <w:tcW w:w="9498" w:type="dxa"/>
            <w:gridSpan w:val="5"/>
          </w:tcPr>
          <w:p w:rsidR="001177FA" w:rsidRPr="00096A98" w:rsidRDefault="001177FA" w:rsidP="001177FA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Весна, весна! И всё ей радо! (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</w:t>
            </w: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ч)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Ф. Тютчев  «Зима недаром злится…»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28.02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D651B3">
            <w:pPr>
              <w:pStyle w:val="1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Р.р. Ф. Тютчев. Чтение наизусть.И. Никит</w:t>
            </w:r>
            <w:r w:rsidR="00D651B3">
              <w:rPr>
                <w:rFonts w:ascii="Times New Roman" w:hAnsi="Times New Roman"/>
                <w:sz w:val="26"/>
                <w:szCs w:val="26"/>
              </w:rPr>
              <w:t>ин «Весна». А. Плещеев «Весна». Т.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>Белозеров«Подснежники».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Р.р. А. Плещеев. Чтение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наизусть.А.Чехов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«Весной». 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CE6054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6054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А. Фет «Уж верба вся пушистая…». </w:t>
            </w:r>
          </w:p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А.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Барто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 «Апрель».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D651B3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С. Маршак «Март». </w:t>
            </w:r>
            <w:r w:rsidR="001177FA" w:rsidRPr="00096A98">
              <w:rPr>
                <w:rFonts w:ascii="Times New Roman" w:hAnsi="Times New Roman"/>
                <w:sz w:val="26"/>
                <w:szCs w:val="26"/>
              </w:rPr>
              <w:t>И. И. Левитан «Ранняя весна».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И.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Токмакова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«Весна». Саша Черный </w:t>
            </w:r>
            <w:r w:rsidRPr="00096A98">
              <w:rPr>
                <w:rFonts w:ascii="Times New Roman" w:hAnsi="Times New Roman"/>
                <w:sz w:val="26"/>
                <w:szCs w:val="26"/>
              </w:rPr>
              <w:lastRenderedPageBreak/>
              <w:t>«Зеленые стихи».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82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Читаем и наблюдаем. Т.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Коти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«Весенний букет», «Осенний букет».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А. Майков «Христос воскрес».</w:t>
            </w:r>
          </w:p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К.Крыжицкий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«Ранняя весна»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6C3FE1">
        <w:tc>
          <w:tcPr>
            <w:tcW w:w="9498" w:type="dxa"/>
            <w:gridSpan w:val="5"/>
          </w:tcPr>
          <w:p w:rsidR="001177FA" w:rsidRPr="00096A98" w:rsidRDefault="001177FA" w:rsidP="001177FA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Мои самые близкие и дорогие (8 ч)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Р. Рождественский «На земле хороших людей не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мало». Ю.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Энтин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«Песня о маме». 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Б.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Заходер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 «С папой мы давно решили».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Барто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«Перед сном». 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Р.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Сеф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«Если ты ужасно гордый..».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Дж.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Родари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«Кто командует?».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Э. Успенс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кий «Если был бы я девчонкой…», 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>«Разгром».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Б.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Заходер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«Никто».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Л. Толстой «Отец и сыновья», «Старый дед и внучек».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Е. Пермяк «Как Миша хотел маму перехитрить».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31.03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6C3FE1">
        <w:tc>
          <w:tcPr>
            <w:tcW w:w="9498" w:type="dxa"/>
            <w:gridSpan w:val="5"/>
          </w:tcPr>
          <w:p w:rsidR="001177FA" w:rsidRPr="00096A98" w:rsidRDefault="001177FA" w:rsidP="001177FA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Люблю всё живое (1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ч)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С. Черный «Жеребенок».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</w:t>
            </w:r>
            <w:r w:rsidR="00FF3739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С. Михалков «Мой щенок».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</w:t>
            </w:r>
            <w:r w:rsidR="00FF3739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М. Пришвин «Ребята и утята».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FF3739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М. Пришвин «Ребята и утята». </w:t>
            </w:r>
          </w:p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Составление плана рассказа.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993" w:type="dxa"/>
          </w:tcPr>
          <w:p w:rsidR="001177FA" w:rsidRPr="00096A98" w:rsidRDefault="00CE6054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FF3739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Е.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Чарушин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«Страшный рассказ».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98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D651B3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Н. Рубцов «Про зайца». </w:t>
            </w:r>
            <w:r w:rsidR="001177FA"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В. Берестов «С фотоаппаратом».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Мои любимые писатели. В. Бианки «Хитрый лис и умная уточка».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Комплексная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срезовая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работа.</w:t>
            </w:r>
          </w:p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D651B3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В. Сухомлинский </w:t>
            </w:r>
            <w:r w:rsidR="001177FA" w:rsidRPr="00096A98">
              <w:rPr>
                <w:rFonts w:ascii="Times New Roman" w:hAnsi="Times New Roman"/>
                <w:sz w:val="26"/>
                <w:szCs w:val="26"/>
              </w:rPr>
              <w:t>«Почему плачет синичка?».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В. Бианки «Лесной Колобок – Колючий Бок».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В. Берестов «Заяц-барабанщик», «Коза».</w:t>
            </w: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А.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Барто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«Думают ли звери?».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6C3FE1">
        <w:tc>
          <w:tcPr>
            <w:tcW w:w="9498" w:type="dxa"/>
            <w:gridSpan w:val="5"/>
          </w:tcPr>
          <w:p w:rsidR="001177FA" w:rsidRPr="00096A98" w:rsidRDefault="001177FA" w:rsidP="001177FA">
            <w:pPr>
              <w:pStyle w:val="a3"/>
              <w:jc w:val="center"/>
              <w:rPr>
                <w:rFonts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Жизнь дана на добрые дела (15 ч)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30.04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Баруздин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«Стихи о человеке и его добрых делах».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ind w:right="-1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ind w:right="-1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ind w:right="-1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Л. Яхнин «Пятое время года», «Силачи».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В. Осеева «Просто старушка».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Э.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Шим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 xml:space="preserve"> «Не смей!».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А. Гайдар «Совесть».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Е. Григорьева «Во мне сидят два голоса…».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В. Осеева «Три товарища».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И. Пивоварова «Сочинение».</w:t>
            </w:r>
          </w:p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Жизнь дана на добрые дела.  «Как я помогал маме».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114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732E9F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Мои любимые писатели. </w:t>
            </w:r>
            <w:r w:rsidR="00732E9F">
              <w:rPr>
                <w:rFonts w:ascii="Times New Roman" w:hAnsi="Times New Roman"/>
                <w:sz w:val="26"/>
                <w:szCs w:val="26"/>
              </w:rPr>
              <w:t>Проверочная работа.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Н. Носов «Затейники».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Н. Носов «Фантазеры».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  <w:lang w:eastAsia="ar-SA"/>
              </w:rPr>
              <w:t>И. Крылов «Лебедь, Щука и Рак».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993" w:type="dxa"/>
          </w:tcPr>
          <w:p w:rsidR="001177FA" w:rsidRPr="00096A98" w:rsidRDefault="00FF3739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>С. Михалков «Не стоит благодарности».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1177FA" w:rsidRPr="00096A98" w:rsidRDefault="001177FA" w:rsidP="001177FA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аудиоприложение</w:t>
            </w:r>
            <w:proofErr w:type="spellEnd"/>
          </w:p>
          <w:p w:rsidR="001177FA" w:rsidRPr="00096A98" w:rsidRDefault="001177FA" w:rsidP="001177F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 xml:space="preserve">к учебнику  </w:t>
            </w:r>
          </w:p>
        </w:tc>
      </w:tr>
      <w:tr w:rsidR="001177FA" w:rsidRPr="00096A98" w:rsidTr="00B940F9">
        <w:tc>
          <w:tcPr>
            <w:tcW w:w="851" w:type="dxa"/>
          </w:tcPr>
          <w:p w:rsidR="001177FA" w:rsidRPr="00096A98" w:rsidRDefault="001177FA" w:rsidP="00015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96A98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993" w:type="dxa"/>
          </w:tcPr>
          <w:p w:rsidR="001177FA" w:rsidRPr="00096A98" w:rsidRDefault="00FF3739" w:rsidP="00FF37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29.05</w:t>
            </w:r>
          </w:p>
        </w:tc>
        <w:tc>
          <w:tcPr>
            <w:tcW w:w="992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1177FA" w:rsidRPr="00096A98" w:rsidRDefault="001177FA" w:rsidP="001177FA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6A98">
              <w:rPr>
                <w:rFonts w:ascii="Times New Roman" w:hAnsi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096A98">
              <w:rPr>
                <w:rFonts w:ascii="Times New Roman" w:hAnsi="Times New Roman"/>
                <w:sz w:val="26"/>
                <w:szCs w:val="26"/>
              </w:rPr>
              <w:t>Литературии</w:t>
            </w:r>
            <w:proofErr w:type="spellEnd"/>
            <w:r w:rsidRPr="00096A9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1177FA" w:rsidRPr="00096A98" w:rsidRDefault="001177FA" w:rsidP="001177F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922A2" w:rsidRPr="00096A98" w:rsidRDefault="001922A2" w:rsidP="00096A98">
      <w:pPr>
        <w:spacing w:line="240" w:lineRule="auto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spacing w:line="240" w:lineRule="auto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28409A" w:rsidRPr="00096A98" w:rsidRDefault="0028409A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6E0E69" w:rsidRPr="00096A98" w:rsidRDefault="006E0E69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6E0E69" w:rsidRPr="00096A98" w:rsidRDefault="006E0E69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6E0E69" w:rsidRPr="00096A98" w:rsidRDefault="006E0E69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6E0E69" w:rsidRPr="00096A98" w:rsidRDefault="006E0E69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6E0E69" w:rsidRPr="00096A98" w:rsidRDefault="006E0E69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6E0E69" w:rsidRPr="00096A98" w:rsidRDefault="006E0E69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6E0E69" w:rsidRPr="00096A98" w:rsidRDefault="006E0E69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58586D" w:rsidRPr="00096A98" w:rsidRDefault="0058586D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E141EE" w:rsidRPr="00096A98" w:rsidRDefault="00E141EE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E141EE" w:rsidRPr="00096A98" w:rsidRDefault="00E141EE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E141EE" w:rsidRPr="00096A98" w:rsidRDefault="00E141EE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E141EE" w:rsidRPr="00096A98" w:rsidRDefault="00E141EE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E141EE" w:rsidRPr="00096A98" w:rsidRDefault="00E141EE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F9555C" w:rsidRDefault="00F9555C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096A98" w:rsidRDefault="00096A98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096A98" w:rsidRPr="00096A98" w:rsidRDefault="00096A98" w:rsidP="00096A98">
      <w:pPr>
        <w:tabs>
          <w:tab w:val="left" w:pos="645"/>
        </w:tabs>
        <w:spacing w:line="240" w:lineRule="auto"/>
        <w:jc w:val="both"/>
        <w:rPr>
          <w:rFonts w:cs="Times New Roman"/>
          <w:b/>
          <w:sz w:val="26"/>
          <w:szCs w:val="26"/>
        </w:rPr>
      </w:pPr>
    </w:p>
    <w:p w:rsidR="00096A98" w:rsidRDefault="00096A98" w:rsidP="00096A98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lastRenderedPageBreak/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>для учителя</w:t>
      </w:r>
    </w:p>
    <w:p w:rsidR="00096A98" w:rsidRDefault="00096A98" w:rsidP="00096A98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24D2" w:rsidRPr="00096A98" w:rsidRDefault="006024D2" w:rsidP="00096A98">
      <w:pPr>
        <w:pStyle w:val="u-2-msonormal"/>
        <w:numPr>
          <w:ilvl w:val="0"/>
          <w:numId w:val="1"/>
        </w:numPr>
        <w:tabs>
          <w:tab w:val="num" w:pos="426"/>
        </w:tabs>
        <w:spacing w:before="0"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96A98">
        <w:rPr>
          <w:rFonts w:ascii="Times New Roman" w:hAnsi="Times New Roman" w:cs="Times New Roman"/>
          <w:sz w:val="26"/>
          <w:szCs w:val="26"/>
        </w:rPr>
        <w:t>Климанова Л.Ф., Горецкий В.Г., Виноградская Л.А. Литературное чтение. Учебник. 2 класс, в 2-х частях. М.: Издательство «Просвещение», 201</w:t>
      </w:r>
      <w:r w:rsidR="002F7724" w:rsidRPr="00096A98">
        <w:rPr>
          <w:rFonts w:ascii="Times New Roman" w:hAnsi="Times New Roman" w:cs="Times New Roman"/>
          <w:sz w:val="26"/>
          <w:szCs w:val="26"/>
        </w:rPr>
        <w:t>6</w:t>
      </w:r>
      <w:r w:rsidRPr="00096A98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6024D2" w:rsidRPr="00096A98" w:rsidRDefault="006024D2" w:rsidP="00096A98">
      <w:pPr>
        <w:pStyle w:val="u-2-msonormal"/>
        <w:numPr>
          <w:ilvl w:val="0"/>
          <w:numId w:val="1"/>
        </w:numPr>
        <w:tabs>
          <w:tab w:val="num" w:pos="426"/>
        </w:tabs>
        <w:spacing w:before="0"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96A98">
        <w:rPr>
          <w:rFonts w:ascii="Times New Roman" w:hAnsi="Times New Roman" w:cs="Times New Roman"/>
          <w:sz w:val="26"/>
          <w:szCs w:val="26"/>
        </w:rPr>
        <w:t>Кутявина</w:t>
      </w:r>
      <w:proofErr w:type="spellEnd"/>
      <w:r w:rsidRPr="00096A98">
        <w:rPr>
          <w:rFonts w:ascii="Times New Roman" w:hAnsi="Times New Roman" w:cs="Times New Roman"/>
          <w:sz w:val="26"/>
          <w:szCs w:val="26"/>
        </w:rPr>
        <w:t xml:space="preserve"> С.В. Методическое</w:t>
      </w:r>
      <w:r w:rsidR="006C3FE1">
        <w:rPr>
          <w:rFonts w:ascii="Times New Roman" w:hAnsi="Times New Roman" w:cs="Times New Roman"/>
          <w:sz w:val="26"/>
          <w:szCs w:val="26"/>
        </w:rPr>
        <w:t xml:space="preserve"> пособие «Поурочные разработки </w:t>
      </w:r>
      <w:r w:rsidRPr="00096A98">
        <w:rPr>
          <w:rFonts w:ascii="Times New Roman" w:hAnsi="Times New Roman" w:cs="Times New Roman"/>
          <w:sz w:val="26"/>
          <w:szCs w:val="26"/>
        </w:rPr>
        <w:t>по литературному чтению» к УМК «Перспектива». 2 класс. М.: Издательство «ВАКО», 2016 г.</w:t>
      </w:r>
    </w:p>
    <w:p w:rsidR="006024D2" w:rsidRPr="00096A98" w:rsidRDefault="006024D2" w:rsidP="00096A98">
      <w:pPr>
        <w:pStyle w:val="u-2-msonormal"/>
        <w:spacing w:before="0"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096A98" w:rsidRDefault="00096A98" w:rsidP="00685B12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>для обучающегося</w:t>
      </w:r>
    </w:p>
    <w:p w:rsidR="00096A98" w:rsidRDefault="00096A98" w:rsidP="00096A98">
      <w:pPr>
        <w:pStyle w:val="u-2-msonormal"/>
        <w:spacing w:before="0" w:after="0"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24D2" w:rsidRPr="00096A98" w:rsidRDefault="006024D2" w:rsidP="00096A98">
      <w:pPr>
        <w:pStyle w:val="u-2-msonormal"/>
        <w:numPr>
          <w:ilvl w:val="0"/>
          <w:numId w:val="7"/>
        </w:numPr>
        <w:tabs>
          <w:tab w:val="num" w:pos="426"/>
        </w:tabs>
        <w:spacing w:before="0"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96A98">
        <w:rPr>
          <w:rFonts w:ascii="Times New Roman" w:hAnsi="Times New Roman" w:cs="Times New Roman"/>
          <w:sz w:val="26"/>
          <w:szCs w:val="26"/>
        </w:rPr>
        <w:t>Климанова Л.Ф., Горецкий В.Г., Виноградская Л.А.  Литературное чтение. Учебник. 2 класс, в 2-х частях. М.: Издательство «Просвещение», 201</w:t>
      </w:r>
      <w:r w:rsidR="002F7724" w:rsidRPr="00096A98">
        <w:rPr>
          <w:rFonts w:ascii="Times New Roman" w:hAnsi="Times New Roman" w:cs="Times New Roman"/>
          <w:sz w:val="26"/>
          <w:szCs w:val="26"/>
        </w:rPr>
        <w:t>6</w:t>
      </w:r>
      <w:r w:rsidRPr="00096A98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6024D2" w:rsidRPr="00096A98" w:rsidRDefault="006024D2" w:rsidP="00096A98">
      <w:pPr>
        <w:pStyle w:val="u-2-msonormal"/>
        <w:spacing w:before="0"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6024D2" w:rsidRPr="00096A98" w:rsidRDefault="006024D2" w:rsidP="00096A98">
      <w:pPr>
        <w:pStyle w:val="a5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6A98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096A98"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 w:rsidRPr="00096A98"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B81435" w:rsidRPr="00096A98" w:rsidRDefault="00B81435" w:rsidP="00096A98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024D2" w:rsidRPr="001177FA" w:rsidRDefault="006024D2" w:rsidP="001177FA">
      <w:pPr>
        <w:pStyle w:val="a7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96A98">
        <w:rPr>
          <w:rFonts w:ascii="Times New Roman" w:hAnsi="Times New Roman" w:cs="Times New Roman"/>
          <w:sz w:val="26"/>
          <w:szCs w:val="26"/>
        </w:rPr>
        <w:t>Школьный портал</w:t>
      </w:r>
      <w:hyperlink r:id="rId9" w:history="1">
        <w:r w:rsidRPr="001177FA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http://www.portalschool.ru</w:t>
        </w:r>
      </w:hyperlink>
    </w:p>
    <w:p w:rsidR="006024D2" w:rsidRPr="001177FA" w:rsidRDefault="006024D2" w:rsidP="001177FA">
      <w:pPr>
        <w:pStyle w:val="a7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96A98">
        <w:rPr>
          <w:rFonts w:ascii="Times New Roman" w:hAnsi="Times New Roman" w:cs="Times New Roman"/>
          <w:sz w:val="26"/>
          <w:szCs w:val="26"/>
        </w:rPr>
        <w:t>Коллекция «Мировая художественная культура»</w:t>
      </w:r>
      <w:hyperlink r:id="rId10" w:history="1">
        <w:r w:rsidRPr="001177FA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http://www.art.september.ru</w:t>
        </w:r>
      </w:hyperlink>
    </w:p>
    <w:p w:rsidR="006024D2" w:rsidRPr="001177FA" w:rsidRDefault="001177FA" w:rsidP="001177FA">
      <w:pPr>
        <w:pStyle w:val="a7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Учительская газета </w:t>
      </w:r>
      <w:hyperlink r:id="rId11" w:history="1">
        <w:r w:rsidR="006024D2" w:rsidRPr="001177FA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www.ug.ru</w:t>
        </w:r>
      </w:hyperlink>
    </w:p>
    <w:p w:rsidR="006024D2" w:rsidRPr="001177FA" w:rsidRDefault="006024D2" w:rsidP="001177FA">
      <w:pPr>
        <w:pStyle w:val="a7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96A98">
        <w:rPr>
          <w:rFonts w:ascii="Times New Roman" w:hAnsi="Times New Roman" w:cs="Times New Roman"/>
          <w:sz w:val="26"/>
          <w:szCs w:val="26"/>
        </w:rPr>
        <w:t>Журнал «Начальная школа»</w:t>
      </w:r>
      <w:hyperlink r:id="rId12" w:history="1">
        <w:r w:rsidRPr="001177FA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www.openworld/school</w:t>
        </w:r>
      </w:hyperlink>
      <w:r w:rsidRPr="001177FA">
        <w:rPr>
          <w:rFonts w:ascii="Times New Roman" w:hAnsi="Times New Roman" w:cs="Times New Roman"/>
          <w:sz w:val="26"/>
          <w:szCs w:val="26"/>
        </w:rPr>
        <w:t> </w:t>
      </w:r>
    </w:p>
    <w:p w:rsidR="0028409A" w:rsidRPr="001177FA" w:rsidRDefault="006024D2" w:rsidP="001177FA">
      <w:pPr>
        <w:pStyle w:val="a7"/>
        <w:numPr>
          <w:ilvl w:val="0"/>
          <w:numId w:val="3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96A98">
        <w:rPr>
          <w:rFonts w:ascii="Times New Roman" w:hAnsi="Times New Roman" w:cs="Times New Roman"/>
          <w:sz w:val="26"/>
          <w:szCs w:val="26"/>
        </w:rPr>
        <w:t>Газета «1 сентября»</w:t>
      </w:r>
      <w:hyperlink r:id="rId13" w:history="1">
        <w:r w:rsidRPr="001177FA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www.1september.ru</w:t>
        </w:r>
      </w:hyperlink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1177FA" w:rsidRDefault="001177F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>СОГЛАСОВАНО</w:t>
      </w:r>
    </w:p>
    <w:p w:rsidR="0028409A" w:rsidRPr="00096A98" w:rsidRDefault="001177FA" w:rsidP="00096A98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зам. директора по УВР </w:t>
      </w:r>
    </w:p>
    <w:p w:rsidR="0028409A" w:rsidRPr="00096A98" w:rsidRDefault="001A6838" w:rsidP="00096A98">
      <w:pPr>
        <w:pStyle w:val="a3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 xml:space="preserve">___________ </w:t>
      </w:r>
      <w:r w:rsidR="00096A98">
        <w:rPr>
          <w:rFonts w:cs="Times New Roman"/>
          <w:sz w:val="26"/>
          <w:szCs w:val="26"/>
        </w:rPr>
        <w:t>Ю. А. Сафронова</w:t>
      </w: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>«____» ____________ 20__г.</w:t>
      </w: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>СОГЛАСОВАНО</w:t>
      </w:r>
    </w:p>
    <w:p w:rsidR="0028409A" w:rsidRPr="00096A98" w:rsidRDefault="001177FA" w:rsidP="00096A98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руководитель </w:t>
      </w:r>
      <w:r w:rsidR="0028409A" w:rsidRPr="00096A98">
        <w:rPr>
          <w:rFonts w:cs="Times New Roman"/>
          <w:sz w:val="26"/>
          <w:szCs w:val="26"/>
        </w:rPr>
        <w:t>ШМО</w:t>
      </w:r>
    </w:p>
    <w:p w:rsidR="0028409A" w:rsidRPr="00096A98" w:rsidRDefault="001177FA" w:rsidP="00096A98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учителей начальных классов</w:t>
      </w: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  <w:proofErr w:type="spellStart"/>
      <w:r w:rsidRPr="00096A98">
        <w:rPr>
          <w:rFonts w:cs="Times New Roman"/>
          <w:sz w:val="26"/>
          <w:szCs w:val="26"/>
        </w:rPr>
        <w:t>___________С.М.</w:t>
      </w:r>
      <w:r w:rsidR="001177FA">
        <w:rPr>
          <w:rFonts w:cs="Times New Roman"/>
          <w:sz w:val="26"/>
          <w:szCs w:val="26"/>
        </w:rPr>
        <w:t>Жучкова</w:t>
      </w:r>
      <w:proofErr w:type="spellEnd"/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>Протокол от</w:t>
      </w:r>
    </w:p>
    <w:p w:rsidR="0028409A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>«____» ____________ 20__г.</w:t>
      </w:r>
    </w:p>
    <w:p w:rsidR="00283DE3" w:rsidRPr="00096A98" w:rsidRDefault="0028409A" w:rsidP="00096A98">
      <w:pPr>
        <w:pStyle w:val="a3"/>
        <w:jc w:val="both"/>
        <w:rPr>
          <w:rFonts w:cs="Times New Roman"/>
          <w:sz w:val="26"/>
          <w:szCs w:val="26"/>
        </w:rPr>
      </w:pPr>
      <w:r w:rsidRPr="00096A98">
        <w:rPr>
          <w:rFonts w:cs="Times New Roman"/>
          <w:sz w:val="26"/>
          <w:szCs w:val="26"/>
        </w:rPr>
        <w:t>№_____</w:t>
      </w:r>
    </w:p>
    <w:sectPr w:rsidR="00283DE3" w:rsidRPr="00096A98" w:rsidSect="00CF5975">
      <w:footerReference w:type="default" r:id="rId14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EAC" w:rsidRDefault="00912EAC" w:rsidP="000507E3">
      <w:pPr>
        <w:spacing w:after="0" w:line="240" w:lineRule="auto"/>
      </w:pPr>
      <w:r>
        <w:separator/>
      </w:r>
    </w:p>
  </w:endnote>
  <w:endnote w:type="continuationSeparator" w:id="1">
    <w:p w:rsidR="00912EAC" w:rsidRDefault="00912EAC" w:rsidP="0005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4936769"/>
      <w:docPartObj>
        <w:docPartGallery w:val="Page Numbers (Bottom of Page)"/>
        <w:docPartUnique/>
      </w:docPartObj>
    </w:sdtPr>
    <w:sdtContent>
      <w:p w:rsidR="00D5164E" w:rsidRDefault="00C93B6C">
        <w:pPr>
          <w:pStyle w:val="ab"/>
          <w:jc w:val="right"/>
        </w:pPr>
        <w:r>
          <w:fldChar w:fldCharType="begin"/>
        </w:r>
        <w:r w:rsidR="00D5164E">
          <w:instrText>PAGE   \* MERGEFORMAT</w:instrText>
        </w:r>
        <w:r>
          <w:fldChar w:fldCharType="separate"/>
        </w:r>
        <w:r w:rsidR="00CF59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5164E" w:rsidRDefault="00D5164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EAC" w:rsidRDefault="00912EAC" w:rsidP="000507E3">
      <w:pPr>
        <w:spacing w:after="0" w:line="240" w:lineRule="auto"/>
      </w:pPr>
      <w:r>
        <w:separator/>
      </w:r>
    </w:p>
  </w:footnote>
  <w:footnote w:type="continuationSeparator" w:id="1">
    <w:p w:rsidR="00912EAC" w:rsidRDefault="00912EAC" w:rsidP="00050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F3E29"/>
    <w:multiLevelType w:val="hybridMultilevel"/>
    <w:tmpl w:val="C51422A4"/>
    <w:lvl w:ilvl="0" w:tplc="8E5E3102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8DD2527"/>
    <w:multiLevelType w:val="hybridMultilevel"/>
    <w:tmpl w:val="DA3A9B8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54179A"/>
    <w:multiLevelType w:val="hybridMultilevel"/>
    <w:tmpl w:val="5CE08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14219"/>
    <w:multiLevelType w:val="hybridMultilevel"/>
    <w:tmpl w:val="FA80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814FA0"/>
    <w:multiLevelType w:val="hybridMultilevel"/>
    <w:tmpl w:val="E162F92C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56622"/>
    <w:multiLevelType w:val="hybridMultilevel"/>
    <w:tmpl w:val="B6EE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5404A"/>
    <w:multiLevelType w:val="hybridMultilevel"/>
    <w:tmpl w:val="3E1C388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9F3857"/>
    <w:multiLevelType w:val="hybridMultilevel"/>
    <w:tmpl w:val="35323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2B6F36"/>
    <w:multiLevelType w:val="hybridMultilevel"/>
    <w:tmpl w:val="E626FABA"/>
    <w:lvl w:ilvl="0" w:tplc="4F0E51D6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44B3379D"/>
    <w:multiLevelType w:val="hybridMultilevel"/>
    <w:tmpl w:val="75A60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963BF6"/>
    <w:multiLevelType w:val="hybridMultilevel"/>
    <w:tmpl w:val="074AF1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88674DA"/>
    <w:multiLevelType w:val="hybridMultilevel"/>
    <w:tmpl w:val="3E1C388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A55E81"/>
    <w:multiLevelType w:val="hybridMultilevel"/>
    <w:tmpl w:val="7C8EE7FA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205331"/>
    <w:multiLevelType w:val="hybridMultilevel"/>
    <w:tmpl w:val="9AF647E8"/>
    <w:lvl w:ilvl="0" w:tplc="772687B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1B256FA"/>
    <w:multiLevelType w:val="hybridMultilevel"/>
    <w:tmpl w:val="1936702C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7B4440"/>
    <w:multiLevelType w:val="hybridMultilevel"/>
    <w:tmpl w:val="13D43314"/>
    <w:lvl w:ilvl="0" w:tplc="0419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C0B6D82"/>
    <w:multiLevelType w:val="hybridMultilevel"/>
    <w:tmpl w:val="BC52227C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5485F"/>
    <w:multiLevelType w:val="hybridMultilevel"/>
    <w:tmpl w:val="64A4424C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D6175A"/>
    <w:multiLevelType w:val="hybridMultilevel"/>
    <w:tmpl w:val="0A6419A4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4A6E28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7D0C47"/>
    <w:multiLevelType w:val="hybridMultilevel"/>
    <w:tmpl w:val="3F1A5C9E"/>
    <w:lvl w:ilvl="0" w:tplc="4650D0CA">
      <w:start w:val="1"/>
      <w:numFmt w:val="decimal"/>
      <w:lvlText w:val="%1)"/>
      <w:lvlJc w:val="left"/>
      <w:pPr>
        <w:ind w:left="4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A051A4"/>
    <w:multiLevelType w:val="hybridMultilevel"/>
    <w:tmpl w:val="4A2E25F8"/>
    <w:lvl w:ilvl="0" w:tplc="DF60E956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7616074B"/>
    <w:multiLevelType w:val="hybridMultilevel"/>
    <w:tmpl w:val="60E8F8F8"/>
    <w:lvl w:ilvl="0" w:tplc="4650D0CA">
      <w:start w:val="1"/>
      <w:numFmt w:val="decimal"/>
      <w:lvlText w:val="%1)"/>
      <w:lvlJc w:val="left"/>
      <w:pPr>
        <w:ind w:left="4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78FE054F"/>
    <w:multiLevelType w:val="hybridMultilevel"/>
    <w:tmpl w:val="C48A8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2C485F"/>
    <w:multiLevelType w:val="hybridMultilevel"/>
    <w:tmpl w:val="49F22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2"/>
  </w:num>
  <w:num w:numId="10">
    <w:abstractNumId w:val="1"/>
  </w:num>
  <w:num w:numId="11">
    <w:abstractNumId w:val="9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2"/>
  </w:num>
  <w:num w:numId="15">
    <w:abstractNumId w:val="24"/>
  </w:num>
  <w:num w:numId="16">
    <w:abstractNumId w:val="22"/>
  </w:num>
  <w:num w:numId="17">
    <w:abstractNumId w:val="25"/>
  </w:num>
  <w:num w:numId="18">
    <w:abstractNumId w:val="23"/>
  </w:num>
  <w:num w:numId="19">
    <w:abstractNumId w:val="21"/>
  </w:num>
  <w:num w:numId="20">
    <w:abstractNumId w:val="14"/>
  </w:num>
  <w:num w:numId="21">
    <w:abstractNumId w:val="16"/>
  </w:num>
  <w:num w:numId="22">
    <w:abstractNumId w:val="7"/>
  </w:num>
  <w:num w:numId="23">
    <w:abstractNumId w:val="15"/>
  </w:num>
  <w:num w:numId="24">
    <w:abstractNumId w:val="17"/>
  </w:num>
  <w:num w:numId="25">
    <w:abstractNumId w:val="4"/>
  </w:num>
  <w:num w:numId="26">
    <w:abstractNumId w:val="0"/>
  </w:num>
  <w:num w:numId="27">
    <w:abstractNumId w:val="18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283DE3"/>
    <w:rsid w:val="000150D6"/>
    <w:rsid w:val="00025C23"/>
    <w:rsid w:val="00035545"/>
    <w:rsid w:val="0004055F"/>
    <w:rsid w:val="0004759D"/>
    <w:rsid w:val="000507E3"/>
    <w:rsid w:val="00066928"/>
    <w:rsid w:val="00085B6E"/>
    <w:rsid w:val="00095A04"/>
    <w:rsid w:val="00096A98"/>
    <w:rsid w:val="000A08A2"/>
    <w:rsid w:val="000C0667"/>
    <w:rsid w:val="001177FA"/>
    <w:rsid w:val="00132101"/>
    <w:rsid w:val="0014401C"/>
    <w:rsid w:val="00154803"/>
    <w:rsid w:val="00160AA7"/>
    <w:rsid w:val="00191770"/>
    <w:rsid w:val="001922A2"/>
    <w:rsid w:val="001A3252"/>
    <w:rsid w:val="001A6838"/>
    <w:rsid w:val="00217C21"/>
    <w:rsid w:val="00247778"/>
    <w:rsid w:val="00283DE3"/>
    <w:rsid w:val="0028409A"/>
    <w:rsid w:val="00295F11"/>
    <w:rsid w:val="002A596D"/>
    <w:rsid w:val="002C7E3C"/>
    <w:rsid w:val="002D0BC0"/>
    <w:rsid w:val="002D2E77"/>
    <w:rsid w:val="002D57E0"/>
    <w:rsid w:val="002F7724"/>
    <w:rsid w:val="0030705F"/>
    <w:rsid w:val="0033189A"/>
    <w:rsid w:val="003D596B"/>
    <w:rsid w:val="004121BF"/>
    <w:rsid w:val="004658DC"/>
    <w:rsid w:val="004B6310"/>
    <w:rsid w:val="00532B81"/>
    <w:rsid w:val="00544D4C"/>
    <w:rsid w:val="0058586D"/>
    <w:rsid w:val="005A2765"/>
    <w:rsid w:val="005B365B"/>
    <w:rsid w:val="006024D2"/>
    <w:rsid w:val="00624BBD"/>
    <w:rsid w:val="006364EA"/>
    <w:rsid w:val="006376E6"/>
    <w:rsid w:val="006704FF"/>
    <w:rsid w:val="00676520"/>
    <w:rsid w:val="0067672E"/>
    <w:rsid w:val="00685B12"/>
    <w:rsid w:val="006A0BC4"/>
    <w:rsid w:val="006C165F"/>
    <w:rsid w:val="006C3FE1"/>
    <w:rsid w:val="006E0E69"/>
    <w:rsid w:val="00707F31"/>
    <w:rsid w:val="007131E3"/>
    <w:rsid w:val="00732E9F"/>
    <w:rsid w:val="0076406E"/>
    <w:rsid w:val="00775409"/>
    <w:rsid w:val="00776E37"/>
    <w:rsid w:val="00793698"/>
    <w:rsid w:val="00796359"/>
    <w:rsid w:val="007A2E9B"/>
    <w:rsid w:val="007C1E35"/>
    <w:rsid w:val="007C4FB4"/>
    <w:rsid w:val="008125D7"/>
    <w:rsid w:val="00812A88"/>
    <w:rsid w:val="008247F9"/>
    <w:rsid w:val="00826F75"/>
    <w:rsid w:val="00831135"/>
    <w:rsid w:val="00857FC9"/>
    <w:rsid w:val="008A1412"/>
    <w:rsid w:val="00907D2B"/>
    <w:rsid w:val="00912EAC"/>
    <w:rsid w:val="0096757E"/>
    <w:rsid w:val="00996F03"/>
    <w:rsid w:val="009D283E"/>
    <w:rsid w:val="009F4A83"/>
    <w:rsid w:val="00A13BA8"/>
    <w:rsid w:val="00A32881"/>
    <w:rsid w:val="00B21FF8"/>
    <w:rsid w:val="00B332F2"/>
    <w:rsid w:val="00B40E38"/>
    <w:rsid w:val="00B504FE"/>
    <w:rsid w:val="00B774E0"/>
    <w:rsid w:val="00B81435"/>
    <w:rsid w:val="00B92273"/>
    <w:rsid w:val="00B940F9"/>
    <w:rsid w:val="00BA2B54"/>
    <w:rsid w:val="00BB2421"/>
    <w:rsid w:val="00BC2A78"/>
    <w:rsid w:val="00BD64D9"/>
    <w:rsid w:val="00BF7205"/>
    <w:rsid w:val="00C42D50"/>
    <w:rsid w:val="00C6085C"/>
    <w:rsid w:val="00C727CB"/>
    <w:rsid w:val="00C87484"/>
    <w:rsid w:val="00C914D4"/>
    <w:rsid w:val="00C93B6C"/>
    <w:rsid w:val="00CA0904"/>
    <w:rsid w:val="00CE6054"/>
    <w:rsid w:val="00CF5975"/>
    <w:rsid w:val="00D006B7"/>
    <w:rsid w:val="00D41E2B"/>
    <w:rsid w:val="00D5164E"/>
    <w:rsid w:val="00D651B3"/>
    <w:rsid w:val="00D73D00"/>
    <w:rsid w:val="00D93810"/>
    <w:rsid w:val="00DA0B60"/>
    <w:rsid w:val="00DB68D1"/>
    <w:rsid w:val="00E141EE"/>
    <w:rsid w:val="00E2433E"/>
    <w:rsid w:val="00E2676C"/>
    <w:rsid w:val="00E31789"/>
    <w:rsid w:val="00E4317D"/>
    <w:rsid w:val="00E45FD9"/>
    <w:rsid w:val="00E8574B"/>
    <w:rsid w:val="00EA4A2F"/>
    <w:rsid w:val="00ED0B8E"/>
    <w:rsid w:val="00EE4CE0"/>
    <w:rsid w:val="00EF34EB"/>
    <w:rsid w:val="00EF7785"/>
    <w:rsid w:val="00F14968"/>
    <w:rsid w:val="00F33080"/>
    <w:rsid w:val="00F62BFC"/>
    <w:rsid w:val="00F74189"/>
    <w:rsid w:val="00F85C96"/>
    <w:rsid w:val="00F9555C"/>
    <w:rsid w:val="00FA0287"/>
    <w:rsid w:val="00FA2A77"/>
    <w:rsid w:val="00FC6011"/>
    <w:rsid w:val="00FF3146"/>
    <w:rsid w:val="00FF3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83DE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8409A"/>
  </w:style>
  <w:style w:type="paragraph" w:customStyle="1" w:styleId="u-2-msonormal">
    <w:name w:val="u-2-msonormal"/>
    <w:basedOn w:val="a"/>
    <w:rsid w:val="0028409A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1">
    <w:name w:val="Без интервала1"/>
    <w:uiPriority w:val="1"/>
    <w:qFormat/>
    <w:rsid w:val="0028409A"/>
    <w:pPr>
      <w:spacing w:after="0" w:line="240" w:lineRule="auto"/>
    </w:pPr>
    <w:rPr>
      <w:rFonts w:ascii="Calibri" w:eastAsia="Times New Roman" w:hAnsi="Calibri" w:cs="Times New Roman"/>
      <w:sz w:val="22"/>
    </w:rPr>
  </w:style>
  <w:style w:type="paragraph" w:styleId="a5">
    <w:name w:val="List Paragraph"/>
    <w:basedOn w:val="a"/>
    <w:uiPriority w:val="34"/>
    <w:qFormat/>
    <w:rsid w:val="0028409A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  <w:lang w:eastAsia="hi-IN" w:bidi="hi-IN"/>
    </w:rPr>
  </w:style>
  <w:style w:type="character" w:styleId="a6">
    <w:name w:val="Hyperlink"/>
    <w:basedOn w:val="a0"/>
    <w:unhideWhenUsed/>
    <w:rsid w:val="0028409A"/>
    <w:rPr>
      <w:color w:val="0000FF"/>
      <w:u w:val="single"/>
    </w:rPr>
  </w:style>
  <w:style w:type="paragraph" w:styleId="a7">
    <w:name w:val="Normal (Web)"/>
    <w:basedOn w:val="a"/>
    <w:unhideWhenUsed/>
    <w:rsid w:val="0028409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1922A2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5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07E3"/>
  </w:style>
  <w:style w:type="paragraph" w:styleId="ab">
    <w:name w:val="footer"/>
    <w:basedOn w:val="a"/>
    <w:link w:val="ac"/>
    <w:uiPriority w:val="99"/>
    <w:unhideWhenUsed/>
    <w:rsid w:val="0005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07E3"/>
  </w:style>
  <w:style w:type="paragraph" w:customStyle="1" w:styleId="ParagraphStyle">
    <w:name w:val="Paragraph Style"/>
    <w:rsid w:val="006704F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5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1september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penworld/schoo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g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rt.septemb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rtalschool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3BBA9-78A1-459C-9D0C-9A989630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11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kosyak</cp:lastModifiedBy>
  <cp:revision>61</cp:revision>
  <cp:lastPrinted>2017-10-21T14:55:00Z</cp:lastPrinted>
  <dcterms:created xsi:type="dcterms:W3CDTF">2017-06-20T11:08:00Z</dcterms:created>
  <dcterms:modified xsi:type="dcterms:W3CDTF">2020-03-23T20:56:00Z</dcterms:modified>
</cp:coreProperties>
</file>