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FD7" w:rsidRDefault="00015FD7">
      <w:pPr>
        <w:spacing w:line="360" w:lineRule="auto"/>
        <w:jc w:val="center"/>
        <w:rPr>
          <w:b/>
          <w:sz w:val="26"/>
          <w:szCs w:val="26"/>
        </w:rPr>
      </w:pPr>
      <w:bookmarkStart w:id="0" w:name="_GoBack"/>
      <w:r w:rsidRPr="00015FD7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8pt;height:726.75pt">
            <v:imagedata r:id="rId8" o:title="2020-03-18_018"/>
          </v:shape>
        </w:pict>
      </w:r>
      <w:bookmarkEnd w:id="0"/>
    </w:p>
    <w:p w:rsidR="00015FD7" w:rsidRPr="00DB6E38" w:rsidRDefault="00DB6E38">
      <w:pPr>
        <w:spacing w:line="360" w:lineRule="auto"/>
        <w:jc w:val="center"/>
        <w:rPr>
          <w:b/>
          <w:sz w:val="26"/>
          <w:szCs w:val="26"/>
          <w:lang w:val="ru-RU"/>
        </w:rPr>
      </w:pPr>
      <w:r w:rsidRPr="00DB6E38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015FD7" w:rsidRPr="00DB6E38" w:rsidRDefault="00DB6E38">
      <w:pPr>
        <w:jc w:val="both"/>
        <w:rPr>
          <w:sz w:val="26"/>
          <w:szCs w:val="26"/>
          <w:lang w:val="ru-RU"/>
        </w:rPr>
      </w:pPr>
      <w:r w:rsidRPr="00DB6E38">
        <w:rPr>
          <w:sz w:val="26"/>
          <w:szCs w:val="26"/>
          <w:lang w:val="ru-RU"/>
        </w:rPr>
        <w:tab/>
        <w:t>Рабочая программа по музыке для 4 класса МОУ-СОШ №8</w:t>
      </w:r>
      <w:r w:rsidRPr="00DB6E38">
        <w:rPr>
          <w:rFonts w:eastAsia="SimSun"/>
          <w:sz w:val="26"/>
          <w:szCs w:val="26"/>
          <w:lang w:val="ru-RU"/>
        </w:rPr>
        <w:t>ИМ. В.В.ТАЛАЛИХИНА</w:t>
      </w:r>
      <w:r w:rsidRPr="00DB6E38">
        <w:rPr>
          <w:sz w:val="26"/>
          <w:szCs w:val="26"/>
          <w:lang w:val="ru-RU"/>
        </w:rPr>
        <w:t xml:space="preserve"> разработана на основе Федерального государственного образовательного стандарта начального общего образования, примерной программы по музыке и программы «Музыка» Г.П. Сергеевой, Е.Д. Критской, </w:t>
      </w:r>
      <w:r w:rsidRPr="00DB6E38">
        <w:rPr>
          <w:iCs/>
          <w:sz w:val="26"/>
          <w:szCs w:val="26"/>
          <w:lang w:val="ru-RU"/>
        </w:rPr>
        <w:t>Т.</w:t>
      </w:r>
      <w:r w:rsidRPr="00DB6E38">
        <w:rPr>
          <w:sz w:val="26"/>
          <w:szCs w:val="26"/>
          <w:lang w:val="ru-RU"/>
        </w:rPr>
        <w:t xml:space="preserve">С. </w:t>
      </w:r>
      <w:r w:rsidRPr="00DB6E38">
        <w:rPr>
          <w:iCs/>
          <w:sz w:val="26"/>
          <w:szCs w:val="26"/>
          <w:lang w:val="ru-RU"/>
        </w:rPr>
        <w:t>Шмагиной</w:t>
      </w:r>
      <w:r w:rsidRPr="00DB6E38">
        <w:rPr>
          <w:sz w:val="26"/>
          <w:szCs w:val="26"/>
          <w:lang w:val="ru-RU"/>
        </w:rPr>
        <w:t xml:space="preserve">, «Просвещение», 2013г.   </w:t>
      </w:r>
    </w:p>
    <w:p w:rsidR="00015FD7" w:rsidRPr="00DB6E38" w:rsidRDefault="00DB6E38">
      <w:pPr>
        <w:ind w:firstLine="567"/>
        <w:jc w:val="both"/>
        <w:rPr>
          <w:sz w:val="26"/>
          <w:szCs w:val="26"/>
          <w:lang w:val="ru-RU"/>
        </w:rPr>
      </w:pPr>
      <w:r w:rsidRPr="00DB6E38">
        <w:rPr>
          <w:sz w:val="26"/>
          <w:szCs w:val="26"/>
          <w:lang w:val="ru-RU"/>
        </w:rPr>
        <w:t>Программа реализуется п</w:t>
      </w:r>
      <w:r w:rsidRPr="00DB6E38">
        <w:rPr>
          <w:sz w:val="26"/>
          <w:szCs w:val="26"/>
          <w:lang w:val="ru-RU"/>
        </w:rPr>
        <w:t>о УМК «Перспектива». Для реализации содержания учебного предмета музыка используется учебник Критской Е.Д., Сергеевой Г.П., Шмагиной Т.С.  «Музыка» для 4 класса.</w:t>
      </w:r>
    </w:p>
    <w:p w:rsidR="00015FD7" w:rsidRPr="00DB6E38" w:rsidRDefault="00015FD7">
      <w:pPr>
        <w:rPr>
          <w:sz w:val="26"/>
          <w:szCs w:val="26"/>
          <w:lang w:val="ru-RU"/>
        </w:rPr>
      </w:pPr>
    </w:p>
    <w:p w:rsidR="00015FD7" w:rsidRPr="00DB6E38" w:rsidRDefault="00DB6E38">
      <w:pPr>
        <w:jc w:val="center"/>
        <w:rPr>
          <w:b/>
          <w:sz w:val="26"/>
          <w:szCs w:val="26"/>
          <w:lang w:val="ru-RU"/>
        </w:rPr>
      </w:pPr>
      <w:r w:rsidRPr="00DB6E38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015FD7" w:rsidRPr="00DB6E38" w:rsidRDefault="00015FD7">
      <w:pPr>
        <w:jc w:val="center"/>
        <w:rPr>
          <w:b/>
          <w:sz w:val="26"/>
          <w:szCs w:val="26"/>
          <w:lang w:val="ru-RU"/>
        </w:rPr>
      </w:pPr>
    </w:p>
    <w:p w:rsidR="00015FD7" w:rsidRPr="00DB6E38" w:rsidRDefault="00DB6E3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6"/>
          <w:szCs w:val="26"/>
          <w:lang w:val="ru-RU"/>
        </w:rPr>
      </w:pPr>
      <w:r w:rsidRPr="00DB6E38">
        <w:rPr>
          <w:sz w:val="26"/>
          <w:szCs w:val="26"/>
          <w:lang w:val="ru-RU"/>
        </w:rPr>
        <w:t xml:space="preserve">По учебному плану МОУ-СОШ № 8 </w:t>
      </w:r>
      <w:r w:rsidRPr="00DB6E38">
        <w:rPr>
          <w:rFonts w:eastAsia="SimSun"/>
          <w:sz w:val="26"/>
          <w:szCs w:val="26"/>
          <w:lang w:val="ru-RU"/>
        </w:rPr>
        <w:t>ИМ. В.В.ТАЛАЛИХИНА</w:t>
      </w:r>
      <w:r w:rsidRPr="00DB6E38">
        <w:rPr>
          <w:sz w:val="26"/>
          <w:szCs w:val="26"/>
          <w:lang w:val="ru-RU"/>
        </w:rPr>
        <w:t>на и</w:t>
      </w:r>
      <w:r w:rsidRPr="00DB6E38">
        <w:rPr>
          <w:sz w:val="26"/>
          <w:szCs w:val="26"/>
          <w:lang w:val="ru-RU"/>
        </w:rPr>
        <w:t xml:space="preserve">зучение предмета «Музыка» в 4 классе отводится 34 часа (1 час в неделю, 34 учебные недели). </w:t>
      </w:r>
    </w:p>
    <w:p w:rsidR="00015FD7" w:rsidRPr="00DB6E38" w:rsidRDefault="00015FD7">
      <w:pPr>
        <w:ind w:firstLine="360"/>
        <w:jc w:val="both"/>
        <w:rPr>
          <w:b/>
          <w:sz w:val="26"/>
          <w:szCs w:val="26"/>
          <w:lang w:val="ru-RU"/>
        </w:rPr>
      </w:pPr>
    </w:p>
    <w:p w:rsidR="00015FD7" w:rsidRDefault="00DB6E38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Тематическое планирование</w:t>
      </w:r>
    </w:p>
    <w:p w:rsidR="00015FD7" w:rsidRDefault="00015FD7">
      <w:pPr>
        <w:rPr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3969"/>
        <w:gridCol w:w="1701"/>
        <w:gridCol w:w="3118"/>
      </w:tblGrid>
      <w:tr w:rsidR="00015FD7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п/п</w:t>
            </w:r>
          </w:p>
        </w:tc>
        <w:tc>
          <w:tcPr>
            <w:tcW w:w="3969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Раздел, тема</w:t>
            </w: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часов</w:t>
            </w:r>
          </w:p>
        </w:tc>
        <w:tc>
          <w:tcPr>
            <w:tcW w:w="3118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Форма контроля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3969" w:type="dxa"/>
          </w:tcPr>
          <w:p w:rsidR="00015FD7" w:rsidRDefault="00DB6E38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Россия – Родина моя </w:t>
            </w:r>
          </w:p>
          <w:p w:rsidR="00015FD7" w:rsidRDefault="00015FD7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3969" w:type="dxa"/>
          </w:tcPr>
          <w:p w:rsidR="00015FD7" w:rsidRPr="00DB6E38" w:rsidRDefault="00DB6E38">
            <w:pPr>
              <w:jc w:val="both"/>
              <w:rPr>
                <w:sz w:val="26"/>
                <w:szCs w:val="26"/>
                <w:lang w:val="ru-RU"/>
              </w:rPr>
            </w:pPr>
            <w:r w:rsidRPr="00DB6E38">
              <w:rPr>
                <w:bCs/>
                <w:sz w:val="26"/>
                <w:szCs w:val="26"/>
                <w:lang w:val="ru-RU"/>
              </w:rPr>
              <w:t>О России петь – что стремиться в храм</w:t>
            </w: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118" w:type="dxa"/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969" w:type="dxa"/>
          </w:tcPr>
          <w:p w:rsidR="00015FD7" w:rsidRDefault="00DB6E38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 xml:space="preserve">День, полный событий </w:t>
            </w:r>
          </w:p>
          <w:p w:rsidR="00015FD7" w:rsidRDefault="00015FD7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18" w:type="dxa"/>
          </w:tcPr>
          <w:p w:rsidR="00015FD7" w:rsidRDefault="00015FD7">
            <w:pPr>
              <w:jc w:val="both"/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3969" w:type="dxa"/>
          </w:tcPr>
          <w:p w:rsidR="00015FD7" w:rsidRPr="00DB6E38" w:rsidRDefault="00DB6E38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DB6E38">
              <w:rPr>
                <w:bCs/>
                <w:sz w:val="26"/>
                <w:szCs w:val="26"/>
                <w:lang w:val="ru-RU"/>
              </w:rPr>
              <w:t>Гори, гори ясно, чтобы не погасло!</w:t>
            </w: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3118" w:type="dxa"/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969" w:type="dxa"/>
          </w:tcPr>
          <w:p w:rsidR="00015FD7" w:rsidRDefault="00DB6E38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 концертном зале</w:t>
            </w:r>
          </w:p>
          <w:p w:rsidR="00015FD7" w:rsidRDefault="00015FD7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3118" w:type="dxa"/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969" w:type="dxa"/>
          </w:tcPr>
          <w:p w:rsidR="00015FD7" w:rsidRDefault="00DB6E38">
            <w:pPr>
              <w:jc w:val="both"/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В музыкальном театре</w:t>
            </w:r>
          </w:p>
          <w:p w:rsidR="00015FD7" w:rsidRDefault="00015FD7">
            <w:pPr>
              <w:jc w:val="both"/>
              <w:rPr>
                <w:bCs/>
                <w:sz w:val="26"/>
                <w:szCs w:val="26"/>
              </w:rPr>
            </w:pP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3118" w:type="dxa"/>
          </w:tcPr>
          <w:p w:rsidR="00015FD7" w:rsidRDefault="00015FD7">
            <w:pPr>
              <w:jc w:val="both"/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315"/>
        </w:trPr>
        <w:tc>
          <w:tcPr>
            <w:tcW w:w="85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969" w:type="dxa"/>
          </w:tcPr>
          <w:p w:rsidR="00015FD7" w:rsidRPr="00DB6E38" w:rsidRDefault="00DB6E38">
            <w:pPr>
              <w:jc w:val="both"/>
              <w:rPr>
                <w:bCs/>
                <w:sz w:val="26"/>
                <w:szCs w:val="26"/>
                <w:lang w:val="ru-RU"/>
              </w:rPr>
            </w:pPr>
            <w:r w:rsidRPr="00DB6E38">
              <w:rPr>
                <w:bCs/>
                <w:sz w:val="26"/>
                <w:szCs w:val="26"/>
                <w:lang w:val="ru-RU"/>
              </w:rPr>
              <w:t xml:space="preserve">Чтоб музыкантом быть, так надобно уменье… </w:t>
            </w: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3118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Итоговое тестирование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589"/>
        </w:trPr>
        <w:tc>
          <w:tcPr>
            <w:tcW w:w="851" w:type="dxa"/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Итого</w:t>
            </w:r>
          </w:p>
        </w:tc>
        <w:tc>
          <w:tcPr>
            <w:tcW w:w="1701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34 </w:t>
            </w:r>
          </w:p>
        </w:tc>
        <w:tc>
          <w:tcPr>
            <w:tcW w:w="3118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Из них 1</w:t>
            </w:r>
          </w:p>
        </w:tc>
      </w:tr>
    </w:tbl>
    <w:p w:rsidR="00015FD7" w:rsidRDefault="00015FD7">
      <w:pPr>
        <w:ind w:firstLine="708"/>
        <w:rPr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015FD7">
      <w:pPr>
        <w:jc w:val="both"/>
        <w:rPr>
          <w:b/>
          <w:sz w:val="26"/>
          <w:szCs w:val="26"/>
        </w:rPr>
      </w:pPr>
    </w:p>
    <w:p w:rsidR="00015FD7" w:rsidRDefault="00DB6E3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 xml:space="preserve">Календарно-тематическое </w:t>
      </w:r>
      <w:r>
        <w:rPr>
          <w:b/>
          <w:sz w:val="26"/>
          <w:szCs w:val="26"/>
        </w:rPr>
        <w:t>планирование</w:t>
      </w:r>
    </w:p>
    <w:p w:rsidR="00015FD7" w:rsidRDefault="00015FD7">
      <w:pPr>
        <w:jc w:val="center"/>
        <w:rPr>
          <w:b/>
          <w:sz w:val="26"/>
          <w:szCs w:val="26"/>
        </w:rPr>
      </w:pPr>
    </w:p>
    <w:tbl>
      <w:tblPr>
        <w:tblpPr w:leftFromText="180" w:rightFromText="180" w:vertAnchor="text" w:horzAnchor="margin" w:tblpX="143" w:tblpY="225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5"/>
        <w:gridCol w:w="992"/>
        <w:gridCol w:w="992"/>
        <w:gridCol w:w="3827"/>
        <w:gridCol w:w="2547"/>
      </w:tblGrid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урока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плану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факту</w:t>
            </w:r>
          </w:p>
        </w:tc>
        <w:tc>
          <w:tcPr>
            <w:tcW w:w="3827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урока</w:t>
            </w:r>
          </w:p>
        </w:tc>
        <w:tc>
          <w:tcPr>
            <w:tcW w:w="2547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Россия – Родина моя (3ч)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Мелодия. Ты запой мне ту песню… Что не выразишь словами, звуком на душу навей...</w:t>
            </w:r>
          </w:p>
        </w:tc>
        <w:tc>
          <w:tcPr>
            <w:tcW w:w="254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Электронная фонохрестоматия к учебнику Е.Д.Критской Музыка. </w:t>
            </w:r>
          </w:p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 класс.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Как сложили песню. Звучащие картины. Ты откуда русская, зародилась, музыка?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Я пойду по полю белому… </w:t>
            </w:r>
          </w:p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На великий праздник собралась Русь!</w:t>
            </w:r>
          </w:p>
          <w:p w:rsidR="00015FD7" w:rsidRPr="00DB6E38" w:rsidRDefault="00015FD7">
            <w:pPr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 w:rsidRPr="00DB6E38">
        <w:tblPrEx>
          <w:tblCellMar>
            <w:top w:w="0" w:type="dxa"/>
            <w:bottom w:w="0" w:type="dxa"/>
          </w:tblCellMar>
        </w:tblPrEx>
        <w:trPr>
          <w:trHeight w:val="193"/>
        </w:trPr>
        <w:tc>
          <w:tcPr>
            <w:tcW w:w="9493" w:type="dxa"/>
            <w:gridSpan w:val="5"/>
          </w:tcPr>
          <w:p w:rsidR="00015FD7" w:rsidRPr="00DB6E38" w:rsidRDefault="00DB6E38">
            <w:pPr>
              <w:jc w:val="center"/>
              <w:rPr>
                <w:sz w:val="26"/>
                <w:szCs w:val="26"/>
                <w:lang w:val="ru-RU"/>
              </w:rPr>
            </w:pPr>
            <w:r w:rsidRPr="00DB6E38">
              <w:rPr>
                <w:b/>
                <w:sz w:val="26"/>
                <w:szCs w:val="26"/>
                <w:lang w:val="ru-RU"/>
              </w:rPr>
              <w:t xml:space="preserve">О России петь – что </w:t>
            </w:r>
            <w:r w:rsidRPr="00DB6E38">
              <w:rPr>
                <w:b/>
                <w:sz w:val="26"/>
                <w:szCs w:val="26"/>
                <w:lang w:val="ru-RU"/>
              </w:rPr>
              <w:t>стремиться в храм (4ч)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Святые Земли Русской. Илья Муромец.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Кирилл и Мефодий.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Праздников праздник, торжество из торжеств.</w:t>
            </w:r>
          </w:p>
          <w:p w:rsidR="00015FD7" w:rsidRPr="00DB6E38" w:rsidRDefault="00015FD7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Светлый праздник.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День, полный событий (6 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DB6E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Приют спокойствия, трудов и вдохновенья!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Зимнее утро. Зимний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вечер.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Что за прелесть эти сказки. </w:t>
            </w:r>
            <w:r>
              <w:rPr>
                <w:sz w:val="26"/>
                <w:szCs w:val="26"/>
              </w:rPr>
              <w:t>Три чуда.</w:t>
            </w:r>
          </w:p>
          <w:p w:rsidR="00015FD7" w:rsidRDefault="00015FD7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Ярмарочное гуляние.</w:t>
            </w:r>
          </w:p>
          <w:p w:rsidR="00015FD7" w:rsidRDefault="00015FD7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5FD7" w:rsidRDefault="00015FD7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15FD7" w:rsidRDefault="00015FD7">
            <w:pPr>
              <w:pStyle w:val="1"/>
              <w:snapToGri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12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Святогорский монастырь.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26.11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Приют, сияньем муз одетый.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 w:rsidRPr="00DB6E38">
              <w:rPr>
                <w:b/>
                <w:sz w:val="26"/>
                <w:szCs w:val="26"/>
                <w:lang w:val="ru-RU"/>
              </w:rPr>
              <w:t xml:space="preserve">Гори, гори ясно, чтобы не погасло! </w:t>
            </w:r>
            <w:r>
              <w:rPr>
                <w:b/>
                <w:sz w:val="26"/>
                <w:szCs w:val="26"/>
              </w:rPr>
              <w:t>(3 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03.12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Композитор – имя ему народ. Народные песни.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10.12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Музыкальные инструменты России. Оркестр русских народных инструментов.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17.12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Музыкант-чародей. Народные праздники.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 концертном зале (5 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24.12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Музыкальные </w:t>
            </w:r>
            <w:r w:rsidRPr="00DB6E38">
              <w:rPr>
                <w:sz w:val="26"/>
                <w:szCs w:val="26"/>
                <w:lang w:val="ru-RU"/>
              </w:rPr>
              <w:t xml:space="preserve">инструменты: виолончель, скрипка.  М.П.Мусоргский «Старый замок». </w:t>
            </w:r>
            <w:r>
              <w:rPr>
                <w:sz w:val="26"/>
                <w:szCs w:val="26"/>
              </w:rPr>
              <w:t>Вариации на тему рококо.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Жанры и образные сферы вокальной, камерной, инструментальной и симфонической музыки.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</w:t>
            </w:r>
            <w:r>
              <w:rPr>
                <w:sz w:val="26"/>
                <w:szCs w:val="26"/>
              </w:rPr>
              <w:t xml:space="preserve">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Особенности музыкальной драматургии.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28.01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Не молкнет сердце чуткое Шопена… </w:t>
            </w:r>
            <w:r>
              <w:rPr>
                <w:sz w:val="26"/>
                <w:szCs w:val="26"/>
              </w:rPr>
              <w:t>Танцы, танцы, танцы…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Музыкальная картина мира.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</w:t>
            </w:r>
            <w:r>
              <w:rPr>
                <w:sz w:val="26"/>
                <w:szCs w:val="26"/>
              </w:rPr>
              <w:t>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 музыкальном театре (6 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М.Глинка. Опера «Иван Сусанин». Музыкальный образ. Танцы: полонез, мазурка.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М.Глинка. Опера «Иван Сусанин». Музыкальная драматургия. </w:t>
            </w:r>
            <w:r w:rsidRPr="00DB6E38">
              <w:rPr>
                <w:sz w:val="26"/>
                <w:szCs w:val="26"/>
                <w:lang w:val="ru-RU"/>
              </w:rPr>
              <w:t>Контраст. Ария. Речетатив.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25.02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М.Мусоргский. Опера «Хованщина». Русская народная песня «Исходила младешенька». </w:t>
            </w:r>
            <w:r>
              <w:rPr>
                <w:sz w:val="26"/>
                <w:szCs w:val="26"/>
              </w:rPr>
              <w:t xml:space="preserve">Песня-ария. </w:t>
            </w:r>
            <w:r>
              <w:rPr>
                <w:sz w:val="26"/>
                <w:szCs w:val="26"/>
              </w:rPr>
              <w:lastRenderedPageBreak/>
              <w:t>Вариантность интонаций.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25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03.03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pStyle w:val="1"/>
              <w:snapToGrid w:val="0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B6E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Восточные </w:t>
            </w:r>
            <w:r w:rsidRPr="00DB6E38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мотивы в музыке русских композиторов.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Вариации. Орнамент. Контрастные образы.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10.03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И.Ф. Стравинский.  Балет «Петрушка». Музыка в народном стиле. Оркестровые тембры.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17.03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Театр музыкальной комедии. Оперетта. Мюзикл.</w:t>
            </w:r>
          </w:p>
          <w:p w:rsidR="00015FD7" w:rsidRPr="00DB6E38" w:rsidRDefault="00015FD7">
            <w:pPr>
              <w:rPr>
                <w:sz w:val="26"/>
                <w:szCs w:val="26"/>
                <w:lang w:val="ru-RU"/>
              </w:rPr>
            </w:pP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9493" w:type="dxa"/>
            <w:gridSpan w:val="5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 w:rsidRPr="00DB6E38">
              <w:rPr>
                <w:b/>
                <w:sz w:val="26"/>
                <w:szCs w:val="26"/>
                <w:lang w:val="ru-RU"/>
              </w:rPr>
              <w:t xml:space="preserve">Чтоб музыкантом быть, так надобно уменье… </w:t>
            </w:r>
            <w:r>
              <w:rPr>
                <w:b/>
                <w:sz w:val="26"/>
                <w:szCs w:val="26"/>
              </w:rPr>
              <w:t>(7 ч)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24.03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pStyle w:val="Style1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Прелюдия.</w:t>
            </w:r>
          </w:p>
          <w:p w:rsidR="00015FD7" w:rsidRDefault="00015FD7">
            <w:pPr>
              <w:pStyle w:val="Style1"/>
              <w:tabs>
                <w:tab w:val="left" w:pos="0"/>
              </w:tabs>
              <w:jc w:val="both"/>
              <w:rPr>
                <w:sz w:val="26"/>
                <w:szCs w:val="26"/>
              </w:rPr>
            </w:pP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31.03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Исповедь души. Развитие музыкального </w:t>
            </w:r>
            <w:r w:rsidRPr="00DB6E38">
              <w:rPr>
                <w:sz w:val="26"/>
                <w:szCs w:val="26"/>
                <w:lang w:val="ru-RU"/>
              </w:rPr>
              <w:t xml:space="preserve">образа. </w:t>
            </w:r>
            <w:r>
              <w:rPr>
                <w:sz w:val="26"/>
                <w:szCs w:val="26"/>
              </w:rPr>
              <w:t>Революционный этюд.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07.04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 w:rsidRPr="00DB6E38">
              <w:rPr>
                <w:sz w:val="26"/>
                <w:szCs w:val="26"/>
                <w:lang w:val="ru-RU"/>
              </w:rPr>
              <w:t xml:space="preserve">Мастерство исполнителя. Композитор. Исполнитель. Слушатель. </w:t>
            </w:r>
            <w:r>
              <w:rPr>
                <w:sz w:val="26"/>
                <w:szCs w:val="26"/>
              </w:rPr>
              <w:t>В интонации спрятан человек.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14.04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Музыкальные инструменты. Импровизация. 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21.04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Авторская песня. Романс. </w:t>
            </w:r>
          </w:p>
        </w:tc>
        <w:tc>
          <w:tcPr>
            <w:tcW w:w="2547" w:type="dxa"/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28.04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Музыкальный сказочник. Опера.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c>
          <w:tcPr>
            <w:tcW w:w="1135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992" w:type="dxa"/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12.05</w:t>
            </w:r>
          </w:p>
        </w:tc>
        <w:tc>
          <w:tcPr>
            <w:tcW w:w="992" w:type="dxa"/>
          </w:tcPr>
          <w:p w:rsidR="00015FD7" w:rsidRDefault="00015FD7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827" w:type="dxa"/>
          </w:tcPr>
          <w:p w:rsidR="00015FD7" w:rsidRPr="00DB6E38" w:rsidRDefault="00DB6E38">
            <w:pPr>
              <w:rPr>
                <w:sz w:val="26"/>
                <w:szCs w:val="26"/>
                <w:lang w:val="ru-RU"/>
              </w:rPr>
            </w:pPr>
            <w:r w:rsidRPr="00DB6E38">
              <w:rPr>
                <w:sz w:val="26"/>
                <w:szCs w:val="26"/>
                <w:lang w:val="ru-RU"/>
              </w:rPr>
              <w:t>Рассвет на Москве – реке. Симфоническая картина.</w:t>
            </w:r>
          </w:p>
        </w:tc>
        <w:tc>
          <w:tcPr>
            <w:tcW w:w="2547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фонохрестоматия к учебнику </w:t>
            </w:r>
          </w:p>
        </w:tc>
      </w:tr>
    </w:tbl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DB6E38">
      <w:pPr>
        <w:pStyle w:val="1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Лист корректировки</w:t>
      </w:r>
    </w:p>
    <w:tbl>
      <w:tblPr>
        <w:tblpPr w:leftFromText="180" w:rightFromText="180" w:vertAnchor="text" w:horzAnchor="margin" w:tblpX="79" w:tblpY="440"/>
        <w:tblW w:w="96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992"/>
        <w:gridCol w:w="1134"/>
        <w:gridCol w:w="4036"/>
        <w:gridCol w:w="2552"/>
      </w:tblGrid>
      <w:tr w:rsidR="00015FD7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DB6E38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№ 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DB6E38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 по плану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DB6E38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Дата  по факту</w:t>
            </w:r>
          </w:p>
        </w:tc>
        <w:tc>
          <w:tcPr>
            <w:tcW w:w="40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DB6E38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Тема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</w:tcBorders>
            <w:vAlign w:val="center"/>
          </w:tcPr>
          <w:p w:rsidR="00015FD7" w:rsidRDefault="00DB6E38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ЭОР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cantSplit/>
          <w:trHeight w:val="458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0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52" w:type="dxa"/>
            <w:vMerge/>
            <w:textDirection w:val="btLr"/>
          </w:tcPr>
          <w:p w:rsidR="00015FD7" w:rsidRDefault="00015FD7">
            <w:pPr>
              <w:pStyle w:val="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Музыкальная живопись.</w:t>
            </w:r>
          </w:p>
          <w:p w:rsidR="00015FD7" w:rsidRDefault="00015FD7">
            <w:pPr>
              <w:rPr>
                <w:sz w:val="26"/>
                <w:szCs w:val="26"/>
              </w:rPr>
            </w:pPr>
          </w:p>
        </w:tc>
        <w:tc>
          <w:tcPr>
            <w:tcW w:w="2552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Электронная фонохрестоматия к учебнику</w:t>
            </w:r>
          </w:p>
        </w:tc>
      </w:tr>
      <w:tr w:rsidR="00015FD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FD7" w:rsidRDefault="00DB6E3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FD7" w:rsidRDefault="00015FD7">
            <w:pPr>
              <w:rPr>
                <w:sz w:val="26"/>
                <w:szCs w:val="26"/>
              </w:rPr>
            </w:pPr>
          </w:p>
        </w:tc>
        <w:tc>
          <w:tcPr>
            <w:tcW w:w="40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Итоговое тестирование.</w:t>
            </w:r>
          </w:p>
        </w:tc>
        <w:tc>
          <w:tcPr>
            <w:tcW w:w="2552" w:type="dxa"/>
          </w:tcPr>
          <w:p w:rsidR="00015FD7" w:rsidRDefault="00DB6E3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Электронная </w:t>
            </w:r>
            <w:r>
              <w:rPr>
                <w:sz w:val="26"/>
                <w:szCs w:val="26"/>
              </w:rPr>
              <w:t>фонохрестоматия к учебнику</w:t>
            </w:r>
          </w:p>
        </w:tc>
      </w:tr>
    </w:tbl>
    <w:p w:rsidR="00015FD7" w:rsidRDefault="00015FD7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015FD7" w:rsidRDefault="00015FD7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015FD7" w:rsidRDefault="00015FD7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015FD7" w:rsidRDefault="00015FD7">
      <w:pPr>
        <w:tabs>
          <w:tab w:val="left" w:pos="3165"/>
        </w:tabs>
        <w:rPr>
          <w:sz w:val="26"/>
          <w:szCs w:val="26"/>
        </w:rPr>
      </w:pPr>
    </w:p>
    <w:p w:rsidR="00015FD7" w:rsidRDefault="00DB6E38">
      <w:pPr>
        <w:tabs>
          <w:tab w:val="left" w:pos="3165"/>
        </w:tabs>
        <w:rPr>
          <w:sz w:val="26"/>
          <w:szCs w:val="26"/>
        </w:rPr>
        <w:sectPr w:rsidR="00015FD7" w:rsidSect="00DB6E38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  <w:r>
        <w:rPr>
          <w:sz w:val="26"/>
          <w:szCs w:val="26"/>
        </w:rPr>
        <w:tab/>
      </w:r>
    </w:p>
    <w:p w:rsidR="00015FD7" w:rsidRDefault="00DB6E38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Список литературы для учителя</w:t>
      </w:r>
    </w:p>
    <w:p w:rsidR="00015FD7" w:rsidRDefault="00015FD7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</w:p>
    <w:p w:rsidR="00015FD7" w:rsidRDefault="00DB6E38">
      <w:pPr>
        <w:pStyle w:val="10"/>
        <w:numPr>
          <w:ilvl w:val="0"/>
          <w:numId w:val="1"/>
        </w:numPr>
        <w:tabs>
          <w:tab w:val="left" w:pos="1260"/>
        </w:tabs>
        <w:autoSpaceDE w:val="0"/>
        <w:jc w:val="both"/>
        <w:rPr>
          <w:sz w:val="26"/>
          <w:szCs w:val="26"/>
        </w:rPr>
      </w:pPr>
      <w:r w:rsidRPr="00DB6E38">
        <w:rPr>
          <w:sz w:val="26"/>
          <w:szCs w:val="26"/>
          <w:lang w:val="ru-RU"/>
        </w:rPr>
        <w:t xml:space="preserve">Давыдова М.А. Поурочные разработки по музыке. </w:t>
      </w:r>
      <w:r>
        <w:rPr>
          <w:sz w:val="26"/>
          <w:szCs w:val="26"/>
        </w:rPr>
        <w:t xml:space="preserve">М.: Издательство «ВАКО», 2019 </w:t>
      </w:r>
      <w:r>
        <w:rPr>
          <w:sz w:val="26"/>
          <w:szCs w:val="26"/>
        </w:rPr>
        <w:t>г.</w:t>
      </w:r>
    </w:p>
    <w:p w:rsidR="00015FD7" w:rsidRDefault="00DB6E38">
      <w:pPr>
        <w:pStyle w:val="10"/>
        <w:numPr>
          <w:ilvl w:val="0"/>
          <w:numId w:val="1"/>
        </w:numPr>
        <w:jc w:val="both"/>
        <w:rPr>
          <w:sz w:val="26"/>
          <w:szCs w:val="26"/>
        </w:rPr>
      </w:pPr>
      <w:r w:rsidRPr="00DB6E38">
        <w:rPr>
          <w:sz w:val="26"/>
          <w:szCs w:val="26"/>
          <w:lang w:val="ru-RU"/>
        </w:rPr>
        <w:t xml:space="preserve">Критская Е.Д., Сергеева Г.П., Шмагина Т.С.  </w:t>
      </w:r>
      <w:r>
        <w:rPr>
          <w:sz w:val="26"/>
          <w:szCs w:val="26"/>
        </w:rPr>
        <w:t>Учебник.  Музыка. 4 класс. М.: Издательство «Просвещение», 2017г.</w:t>
      </w:r>
    </w:p>
    <w:p w:rsidR="00015FD7" w:rsidRDefault="00015FD7">
      <w:pPr>
        <w:tabs>
          <w:tab w:val="left" w:pos="1260"/>
        </w:tabs>
        <w:autoSpaceDE w:val="0"/>
        <w:jc w:val="both"/>
        <w:rPr>
          <w:b/>
          <w:sz w:val="26"/>
          <w:szCs w:val="26"/>
        </w:rPr>
      </w:pPr>
    </w:p>
    <w:p w:rsidR="00015FD7" w:rsidRDefault="00DB6E38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Список литературы для обучающегося</w:t>
      </w:r>
    </w:p>
    <w:p w:rsidR="00015FD7" w:rsidRDefault="00015FD7">
      <w:pPr>
        <w:tabs>
          <w:tab w:val="left" w:pos="1260"/>
        </w:tabs>
        <w:autoSpaceDE w:val="0"/>
        <w:jc w:val="center"/>
        <w:rPr>
          <w:b/>
          <w:sz w:val="26"/>
          <w:szCs w:val="26"/>
        </w:rPr>
      </w:pPr>
    </w:p>
    <w:p w:rsidR="00015FD7" w:rsidRDefault="00DB6E38">
      <w:pPr>
        <w:pStyle w:val="10"/>
        <w:numPr>
          <w:ilvl w:val="0"/>
          <w:numId w:val="2"/>
        </w:numPr>
        <w:tabs>
          <w:tab w:val="left" w:pos="1260"/>
        </w:tabs>
        <w:autoSpaceDE w:val="0"/>
        <w:jc w:val="both"/>
        <w:rPr>
          <w:b/>
          <w:sz w:val="26"/>
          <w:szCs w:val="26"/>
        </w:rPr>
      </w:pPr>
      <w:r w:rsidRPr="00DB6E38">
        <w:rPr>
          <w:sz w:val="26"/>
          <w:szCs w:val="26"/>
          <w:lang w:val="ru-RU"/>
        </w:rPr>
        <w:t xml:space="preserve">Критская Е.Д., Сергеева Г.П., Шмагина Т.С.  </w:t>
      </w:r>
      <w:r>
        <w:rPr>
          <w:sz w:val="26"/>
          <w:szCs w:val="26"/>
        </w:rPr>
        <w:t>Учебник.  Музыка. 4 класс. М.: Издательство «Просвещение», 201</w:t>
      </w:r>
      <w:r>
        <w:rPr>
          <w:sz w:val="26"/>
          <w:szCs w:val="26"/>
        </w:rPr>
        <w:t>7г.</w:t>
      </w:r>
    </w:p>
    <w:p w:rsidR="00015FD7" w:rsidRDefault="00015FD7">
      <w:pPr>
        <w:rPr>
          <w:sz w:val="26"/>
          <w:szCs w:val="26"/>
        </w:rPr>
      </w:pPr>
    </w:p>
    <w:p w:rsidR="00015FD7" w:rsidRPr="00DB6E38" w:rsidRDefault="00DB6E38">
      <w:pPr>
        <w:jc w:val="center"/>
        <w:rPr>
          <w:b/>
          <w:sz w:val="26"/>
          <w:szCs w:val="26"/>
          <w:lang w:val="ru-RU"/>
        </w:rPr>
      </w:pPr>
      <w:r w:rsidRPr="00DB6E38">
        <w:rPr>
          <w:b/>
          <w:sz w:val="26"/>
          <w:szCs w:val="26"/>
          <w:lang w:val="ru-RU"/>
        </w:rPr>
        <w:t xml:space="preserve">Перечень </w:t>
      </w:r>
      <w:r>
        <w:rPr>
          <w:b/>
          <w:sz w:val="26"/>
          <w:szCs w:val="26"/>
        </w:rPr>
        <w:t>WEB</w:t>
      </w:r>
      <w:r w:rsidRPr="00DB6E38">
        <w:rPr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015FD7" w:rsidRPr="00DB6E38" w:rsidRDefault="00015FD7">
      <w:pPr>
        <w:ind w:left="284"/>
        <w:rPr>
          <w:sz w:val="26"/>
          <w:szCs w:val="26"/>
          <w:lang w:val="ru-RU"/>
        </w:rPr>
      </w:pPr>
    </w:p>
    <w:p w:rsidR="00015FD7" w:rsidRDefault="00015FD7">
      <w:pPr>
        <w:pStyle w:val="10"/>
        <w:numPr>
          <w:ilvl w:val="0"/>
          <w:numId w:val="3"/>
        </w:numPr>
        <w:jc w:val="both"/>
        <w:rPr>
          <w:sz w:val="26"/>
          <w:szCs w:val="26"/>
        </w:rPr>
      </w:pPr>
      <w:hyperlink r:id="rId10" w:history="1">
        <w:r w:rsidR="00DB6E38">
          <w:rPr>
            <w:rStyle w:val="a7"/>
            <w:rFonts w:eastAsia="Calibri"/>
            <w:color w:val="auto"/>
            <w:sz w:val="26"/>
            <w:szCs w:val="26"/>
            <w:u w:val="none"/>
          </w:rPr>
          <w:t>https://infourok.ru/</w:t>
        </w:r>
      </w:hyperlink>
      <w:r w:rsidR="00DB6E38">
        <w:rPr>
          <w:sz w:val="26"/>
          <w:szCs w:val="26"/>
        </w:rPr>
        <w:t xml:space="preserve">  Сайт ИНФОУРОК</w:t>
      </w:r>
    </w:p>
    <w:p w:rsidR="00015FD7" w:rsidRPr="00DB6E38" w:rsidRDefault="00DB6E38">
      <w:pPr>
        <w:pStyle w:val="10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DB6E38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DB6E38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uroki</w:t>
      </w:r>
      <w:r w:rsidRPr="00DB6E38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DB6E38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015FD7" w:rsidRPr="00DB6E38" w:rsidRDefault="00015FD7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ru-RU"/>
        </w:rPr>
      </w:pPr>
      <w:hyperlink r:id="rId11" w:history="1">
        <w:r w:rsidR="00DB6E38">
          <w:rPr>
            <w:rStyle w:val="a7"/>
            <w:color w:val="auto"/>
            <w:sz w:val="26"/>
            <w:szCs w:val="26"/>
            <w:u w:val="none"/>
          </w:rPr>
          <w:t>http</w:t>
        </w:r>
        <w:r w:rsidR="00DB6E38" w:rsidRPr="00DB6E38">
          <w:rPr>
            <w:rStyle w:val="a7"/>
            <w:color w:val="auto"/>
            <w:sz w:val="26"/>
            <w:szCs w:val="26"/>
            <w:u w:val="none"/>
            <w:lang w:val="ru-RU"/>
          </w:rPr>
          <w:t>://</w:t>
        </w:r>
        <w:r w:rsidR="00DB6E38">
          <w:rPr>
            <w:rStyle w:val="a7"/>
            <w:color w:val="auto"/>
            <w:sz w:val="26"/>
            <w:szCs w:val="26"/>
            <w:u w:val="none"/>
          </w:rPr>
          <w:t>www</w:t>
        </w:r>
        <w:r w:rsidR="00DB6E38" w:rsidRPr="00DB6E38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DB6E38">
          <w:rPr>
            <w:rStyle w:val="a7"/>
            <w:color w:val="auto"/>
            <w:sz w:val="26"/>
            <w:szCs w:val="26"/>
            <w:u w:val="none"/>
          </w:rPr>
          <w:t>nachalka</w:t>
        </w:r>
        <w:r w:rsidR="00DB6E38" w:rsidRPr="00DB6E38">
          <w:rPr>
            <w:rStyle w:val="a7"/>
            <w:color w:val="auto"/>
            <w:sz w:val="26"/>
            <w:szCs w:val="26"/>
            <w:u w:val="none"/>
            <w:lang w:val="ru-RU"/>
          </w:rPr>
          <w:t>.</w:t>
        </w:r>
        <w:r w:rsidR="00DB6E38">
          <w:rPr>
            <w:rStyle w:val="a7"/>
            <w:color w:val="auto"/>
            <w:sz w:val="26"/>
            <w:szCs w:val="26"/>
            <w:u w:val="none"/>
          </w:rPr>
          <w:t>com</w:t>
        </w:r>
        <w:r w:rsidR="00DB6E38" w:rsidRPr="00DB6E38">
          <w:rPr>
            <w:rStyle w:val="a7"/>
            <w:color w:val="auto"/>
            <w:sz w:val="26"/>
            <w:szCs w:val="26"/>
            <w:u w:val="none"/>
            <w:lang w:val="ru-RU"/>
          </w:rPr>
          <w:t>/</w:t>
        </w:r>
      </w:hyperlink>
      <w:r w:rsidR="00DB6E38" w:rsidRPr="00DB6E38">
        <w:rPr>
          <w:rStyle w:val="c1"/>
          <w:sz w:val="26"/>
          <w:szCs w:val="26"/>
          <w:lang w:val="ru-RU"/>
        </w:rPr>
        <w:t xml:space="preserve"> Сайт для учи</w:t>
      </w:r>
      <w:r w:rsidR="00DB6E38" w:rsidRPr="00DB6E38">
        <w:rPr>
          <w:rStyle w:val="c1"/>
          <w:sz w:val="26"/>
          <w:szCs w:val="26"/>
          <w:lang w:val="ru-RU"/>
        </w:rPr>
        <w:t>телей начальных классов «Начальная школа»</w:t>
      </w:r>
    </w:p>
    <w:p w:rsidR="00015FD7" w:rsidRDefault="00015FD7">
      <w:pPr>
        <w:pStyle w:val="10"/>
        <w:numPr>
          <w:ilvl w:val="0"/>
          <w:numId w:val="3"/>
        </w:numPr>
        <w:jc w:val="both"/>
        <w:rPr>
          <w:sz w:val="26"/>
          <w:szCs w:val="26"/>
          <w:shd w:val="clear" w:color="auto" w:fill="FFFFFF"/>
        </w:rPr>
      </w:pPr>
      <w:hyperlink r:id="rId12" w:history="1">
        <w:r w:rsidR="00DB6E38">
          <w:rPr>
            <w:rStyle w:val="a7"/>
            <w:rFonts w:eastAsia="Calibri"/>
            <w:color w:val="auto"/>
            <w:sz w:val="26"/>
            <w:szCs w:val="26"/>
            <w:u w:val="none"/>
          </w:rPr>
          <w:t>http://www.uchportal.ru/</w:t>
        </w:r>
      </w:hyperlink>
      <w:r w:rsidR="00DB6E38">
        <w:rPr>
          <w:sz w:val="26"/>
          <w:szCs w:val="26"/>
          <w:shd w:val="clear" w:color="auto" w:fill="FFFFFF"/>
        </w:rPr>
        <w:t xml:space="preserve"> Учительский портал  </w:t>
      </w:r>
    </w:p>
    <w:p w:rsidR="00015FD7" w:rsidRDefault="00DB6E38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color w:val="auto"/>
        </w:rPr>
      </w:pPr>
      <w:r>
        <w:rPr>
          <w:rStyle w:val="c1"/>
          <w:rFonts w:ascii="Times New Roman" w:hAnsi="Times New Roman"/>
          <w:b w:val="0"/>
          <w:color w:val="auto"/>
        </w:rPr>
        <w:t>http://</w:t>
      </w:r>
      <w:hyperlink r:id="rId13" w:tgtFrame="_blank" w:history="1">
        <w:r>
          <w:rPr>
            <w:rStyle w:val="a7"/>
            <w:rFonts w:ascii="Times New Roman" w:hAnsi="Times New Roman"/>
            <w:b w:val="0"/>
            <w:color w:val="auto"/>
            <w:u w:val="none"/>
          </w:rPr>
          <w:t>nsportal.ru</w:t>
        </w:r>
      </w:hyperlink>
      <w:r>
        <w:rPr>
          <w:rFonts w:ascii="Times New Roman" w:hAnsi="Times New Roman"/>
          <w:b w:val="0"/>
          <w:color w:val="auto"/>
        </w:rPr>
        <w:t>/</w:t>
      </w:r>
      <w:hyperlink r:id="rId14" w:tgtFrame="_blank" w:history="1">
        <w:r>
          <w:rPr>
            <w:rStyle w:val="a7"/>
            <w:rFonts w:ascii="Times New Roman" w:hAnsi="Times New Roman"/>
            <w:b w:val="0"/>
            <w:color w:val="auto"/>
            <w:u w:val="none"/>
          </w:rPr>
          <w:t>Социальная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7"/>
            <w:rFonts w:ascii="Times New Roman" w:hAnsi="Times New Roman"/>
            <w:b w:val="0"/>
            <w:color w:val="auto"/>
            <w:u w:val="none"/>
          </w:rPr>
          <w:t>сеть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7"/>
            <w:rFonts w:ascii="Times New Roman" w:hAnsi="Times New Roman"/>
            <w:b w:val="0"/>
            <w:color w:val="auto"/>
            <w:u w:val="none"/>
          </w:rPr>
          <w:t>работников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  <w:r>
          <w:rPr>
            <w:rStyle w:val="a7"/>
            <w:rFonts w:ascii="Times New Roman" w:hAnsi="Times New Roman"/>
            <w:b w:val="0"/>
            <w:color w:val="auto"/>
            <w:u w:val="none"/>
          </w:rPr>
          <w:t>образования</w:t>
        </w:r>
        <w:r>
          <w:rPr>
            <w:rStyle w:val="apple-converted-space"/>
            <w:rFonts w:ascii="Times New Roman" w:hAnsi="Times New Roman"/>
            <w:b w:val="0"/>
            <w:bCs w:val="0"/>
            <w:color w:val="auto"/>
          </w:rPr>
          <w:t> </w:t>
        </w:r>
      </w:hyperlink>
    </w:p>
    <w:p w:rsidR="00015FD7" w:rsidRDefault="00DB6E38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 w:val="0"/>
          <w:bCs w:val="0"/>
          <w:color w:val="auto"/>
        </w:rPr>
      </w:pPr>
      <w:r>
        <w:rPr>
          <w:rStyle w:val="c1"/>
          <w:rFonts w:ascii="Times New Roman" w:hAnsi="Times New Roman"/>
          <w:b w:val="0"/>
          <w:color w:val="auto"/>
        </w:rPr>
        <w:t>http://</w:t>
      </w:r>
      <w:hyperlink r:id="rId15" w:tgtFrame="_blank" w:history="1">
        <w:r>
          <w:rPr>
            <w:rStyle w:val="a7"/>
            <w:rFonts w:ascii="Times New Roman" w:hAnsi="Times New Roman"/>
            <w:b w:val="0"/>
            <w:color w:val="auto"/>
            <w:u w:val="none"/>
          </w:rPr>
          <w:t>festival.1september.</w:t>
        </w:r>
        <w:r>
          <w:rPr>
            <w:rStyle w:val="a7"/>
            <w:rFonts w:ascii="Times New Roman" w:hAnsi="Times New Roman"/>
            <w:b w:val="0"/>
            <w:color w:val="auto"/>
            <w:u w:val="none"/>
          </w:rPr>
          <w:t>ru</w:t>
        </w:r>
      </w:hyperlink>
      <w:r>
        <w:rPr>
          <w:rFonts w:ascii="Times New Roman" w:hAnsi="Times New Roman"/>
          <w:b w:val="0"/>
          <w:color w:val="auto"/>
        </w:rPr>
        <w:t xml:space="preserve">/  </w:t>
      </w:r>
      <w:hyperlink r:id="rId16" w:tgtFrame="_blank" w:history="1">
        <w:r>
          <w:rPr>
            <w:rStyle w:val="a7"/>
            <w:rFonts w:ascii="Times New Roman" w:hAnsi="Times New Roman"/>
            <w:b w:val="0"/>
            <w:bCs w:val="0"/>
            <w:color w:val="auto"/>
            <w:u w:val="none"/>
          </w:rPr>
          <w:t>Фестиваль педагогических идей «Открыт</w:t>
        </w:r>
        <w:r>
          <w:rPr>
            <w:rStyle w:val="a7"/>
            <w:rFonts w:ascii="Times New Roman" w:hAnsi="Times New Roman"/>
            <w:b w:val="0"/>
            <w:bCs w:val="0"/>
            <w:color w:val="auto"/>
            <w:u w:val="none"/>
          </w:rPr>
          <w:t>ый урок»</w:t>
        </w:r>
      </w:hyperlink>
    </w:p>
    <w:p w:rsidR="00015FD7" w:rsidRDefault="00015FD7">
      <w:pPr>
        <w:pStyle w:val="10"/>
        <w:numPr>
          <w:ilvl w:val="0"/>
          <w:numId w:val="3"/>
        </w:numPr>
        <w:jc w:val="both"/>
        <w:rPr>
          <w:sz w:val="26"/>
          <w:szCs w:val="26"/>
          <w:shd w:val="clear" w:color="auto" w:fill="FFFFFF"/>
        </w:rPr>
      </w:pPr>
      <w:hyperlink r:id="rId17" w:history="1">
        <w:r w:rsidR="00DB6E38">
          <w:rPr>
            <w:rStyle w:val="a7"/>
            <w:color w:val="auto"/>
            <w:sz w:val="26"/>
            <w:szCs w:val="26"/>
            <w:u w:val="none"/>
          </w:rPr>
          <w:t>http://viki.rdf.ru/</w:t>
        </w:r>
      </w:hyperlink>
      <w:r w:rsidR="00DB6E38">
        <w:rPr>
          <w:sz w:val="26"/>
          <w:szCs w:val="26"/>
          <w:shd w:val="clear" w:color="auto" w:fill="FFFFFF"/>
        </w:rPr>
        <w:t xml:space="preserve"> Детские электронные книги и презентации</w:t>
      </w:r>
    </w:p>
    <w:p w:rsidR="00015FD7" w:rsidRDefault="00DB6E38">
      <w:pPr>
        <w:pStyle w:val="10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http://</w:t>
      </w:r>
      <w:hyperlink r:id="rId18" w:tgtFrame="_blank" w:history="1">
        <w:r>
          <w:rPr>
            <w:rStyle w:val="a7"/>
            <w:color w:val="auto"/>
            <w:sz w:val="26"/>
            <w:szCs w:val="26"/>
            <w:u w:val="none"/>
          </w:rPr>
          <w:t>ped-kopilka.ru</w:t>
        </w:r>
      </w:hyperlink>
      <w:r>
        <w:rPr>
          <w:sz w:val="26"/>
          <w:szCs w:val="26"/>
        </w:rPr>
        <w:t xml:space="preserve">/ </w:t>
      </w:r>
      <w:r>
        <w:rPr>
          <w:sz w:val="26"/>
          <w:szCs w:val="26"/>
        </w:rPr>
        <w:t>Учебно-методический кабинет</w:t>
      </w:r>
    </w:p>
    <w:p w:rsidR="00015FD7" w:rsidRDefault="00DB6E38">
      <w:pPr>
        <w:pStyle w:val="10"/>
        <w:numPr>
          <w:ilvl w:val="0"/>
          <w:numId w:val="3"/>
        </w:numPr>
        <w:jc w:val="both"/>
        <w:rPr>
          <w:sz w:val="26"/>
          <w:szCs w:val="26"/>
        </w:rPr>
      </w:pPr>
      <w:r>
        <w:rPr>
          <w:sz w:val="26"/>
          <w:szCs w:val="26"/>
        </w:rPr>
        <w:t>http</w:t>
      </w:r>
      <w:r>
        <w:rPr>
          <w:sz w:val="26"/>
          <w:szCs w:val="26"/>
        </w:rPr>
        <w:t>://</w:t>
      </w:r>
      <w:r>
        <w:rPr>
          <w:sz w:val="26"/>
          <w:szCs w:val="26"/>
        </w:rPr>
        <w:t>www</w:t>
      </w:r>
      <w:r>
        <w:rPr>
          <w:sz w:val="26"/>
          <w:szCs w:val="26"/>
        </w:rPr>
        <w:t>.</w:t>
      </w:r>
      <w:r>
        <w:rPr>
          <w:sz w:val="26"/>
          <w:szCs w:val="26"/>
        </w:rPr>
        <w:t>metod</w:t>
      </w:r>
      <w:r>
        <w:rPr>
          <w:sz w:val="26"/>
          <w:szCs w:val="26"/>
        </w:rPr>
        <w:t>-</w:t>
      </w:r>
      <w:r>
        <w:rPr>
          <w:sz w:val="26"/>
          <w:szCs w:val="26"/>
        </w:rPr>
        <w:t>kopilka</w:t>
      </w:r>
      <w:r>
        <w:rPr>
          <w:sz w:val="26"/>
          <w:szCs w:val="26"/>
        </w:rPr>
        <w:t>.</w:t>
      </w:r>
      <w:r>
        <w:rPr>
          <w:sz w:val="26"/>
          <w:szCs w:val="26"/>
        </w:rPr>
        <w:t>ru</w:t>
      </w:r>
      <w:r>
        <w:rPr>
          <w:sz w:val="26"/>
          <w:szCs w:val="26"/>
        </w:rPr>
        <w:t>/ Метод-копилка</w:t>
      </w:r>
    </w:p>
    <w:p w:rsidR="00015FD7" w:rsidRDefault="00015FD7">
      <w:pPr>
        <w:jc w:val="both"/>
        <w:rPr>
          <w:sz w:val="26"/>
          <w:szCs w:val="26"/>
        </w:rPr>
      </w:pPr>
    </w:p>
    <w:p w:rsidR="00015FD7" w:rsidRDefault="00015FD7">
      <w:pPr>
        <w:ind w:left="284"/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 xml:space="preserve">зам. директора по УВР 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___________ Ю.А.Сафронова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СОГЛАСОВАНО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руководитель ШМО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учителей начальных классов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___________ С.М.Жучкова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Протокол от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«____» ____________ 20__г.</w:t>
      </w:r>
    </w:p>
    <w:p w:rsidR="00015FD7" w:rsidRDefault="00DB6E38">
      <w:pPr>
        <w:rPr>
          <w:sz w:val="26"/>
          <w:szCs w:val="26"/>
        </w:rPr>
      </w:pPr>
      <w:r>
        <w:rPr>
          <w:sz w:val="26"/>
          <w:szCs w:val="26"/>
        </w:rPr>
        <w:t>№___</w:t>
      </w: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>
      <w:pPr>
        <w:rPr>
          <w:sz w:val="26"/>
          <w:szCs w:val="26"/>
        </w:rPr>
      </w:pPr>
    </w:p>
    <w:p w:rsidR="00015FD7" w:rsidRDefault="00015FD7"/>
    <w:sectPr w:rsidR="00015FD7" w:rsidSect="00015FD7">
      <w:footerReference w:type="default" r:id="rId19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FD7" w:rsidRDefault="00015FD7" w:rsidP="00015FD7">
      <w:r>
        <w:separator/>
      </w:r>
    </w:p>
  </w:endnote>
  <w:endnote w:type="continuationSeparator" w:id="1">
    <w:p w:rsidR="00015FD7" w:rsidRDefault="00015FD7" w:rsidP="00015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charset w:val="CC"/>
    <w:family w:val="auto"/>
    <w:pitch w:val="default"/>
    <w:sig w:usb0="00000000" w:usb1="C000247B" w:usb2="00000009" w:usb3="00000000" w:csb0="2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FD7" w:rsidRDefault="00015FD7">
    <w:pPr>
      <w:pStyle w:val="a3"/>
      <w:jc w:val="right"/>
    </w:pPr>
    <w:r>
      <w:fldChar w:fldCharType="begin"/>
    </w:r>
    <w:r w:rsidR="00DB6E38">
      <w:instrText>PAGE   \* MERGEFORMAT</w:instrText>
    </w:r>
    <w:r>
      <w:fldChar w:fldCharType="separate"/>
    </w:r>
    <w:r w:rsidR="00DB6E38">
      <w:rPr>
        <w:noProof/>
      </w:rPr>
      <w:t>3</w:t>
    </w:r>
    <w:r>
      <w:fldChar w:fldCharType="end"/>
    </w:r>
  </w:p>
  <w:p w:rsidR="00015FD7" w:rsidRDefault="00015FD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5FD7" w:rsidRDefault="00DB6E38">
    <w:pPr>
      <w:pStyle w:val="a3"/>
      <w:jc w:val="right"/>
    </w:pPr>
    <w:r>
      <w:t>7</w:t>
    </w:r>
  </w:p>
  <w:p w:rsidR="00015FD7" w:rsidRDefault="00015FD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FD7" w:rsidRDefault="00015FD7" w:rsidP="00015FD7">
      <w:r>
        <w:separator/>
      </w:r>
    </w:p>
  </w:footnote>
  <w:footnote w:type="continuationSeparator" w:id="1">
    <w:p w:rsidR="00015FD7" w:rsidRDefault="00015FD7" w:rsidP="00015FD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E375EC"/>
    <w:multiLevelType w:val="multilevel"/>
    <w:tmpl w:val="1FE375E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84C1EDC"/>
    <w:multiLevelType w:val="multilevel"/>
    <w:tmpl w:val="284C1ED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FDE4606"/>
    <w:multiLevelType w:val="multilevel"/>
    <w:tmpl w:val="7FDE4606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entative="1">
      <w:start w:val="1"/>
      <w:numFmt w:val="lowerLetter"/>
      <w:lvlText w:val="%2."/>
      <w:lvlJc w:val="left"/>
      <w:pPr>
        <w:ind w:left="1222" w:hanging="360"/>
      </w:pPr>
    </w:lvl>
    <w:lvl w:ilvl="2" w:tentative="1">
      <w:start w:val="1"/>
      <w:numFmt w:val="lowerRoman"/>
      <w:lvlText w:val="%3."/>
      <w:lvlJc w:val="right"/>
      <w:pPr>
        <w:ind w:left="1942" w:hanging="180"/>
      </w:pPr>
    </w:lvl>
    <w:lvl w:ilvl="3" w:tentative="1">
      <w:start w:val="1"/>
      <w:numFmt w:val="decimal"/>
      <w:lvlText w:val="%4."/>
      <w:lvlJc w:val="left"/>
      <w:pPr>
        <w:ind w:left="2662" w:hanging="360"/>
      </w:pPr>
    </w:lvl>
    <w:lvl w:ilvl="4" w:tentative="1">
      <w:start w:val="1"/>
      <w:numFmt w:val="lowerLetter"/>
      <w:lvlText w:val="%5."/>
      <w:lvlJc w:val="left"/>
      <w:pPr>
        <w:ind w:left="3382" w:hanging="360"/>
      </w:pPr>
    </w:lvl>
    <w:lvl w:ilvl="5" w:tentative="1">
      <w:start w:val="1"/>
      <w:numFmt w:val="lowerRoman"/>
      <w:lvlText w:val="%6."/>
      <w:lvlJc w:val="right"/>
      <w:pPr>
        <w:ind w:left="4102" w:hanging="180"/>
      </w:pPr>
    </w:lvl>
    <w:lvl w:ilvl="6" w:tentative="1">
      <w:start w:val="1"/>
      <w:numFmt w:val="decimal"/>
      <w:lvlText w:val="%7."/>
      <w:lvlJc w:val="left"/>
      <w:pPr>
        <w:ind w:left="4822" w:hanging="360"/>
      </w:pPr>
    </w:lvl>
    <w:lvl w:ilvl="7" w:tentative="1">
      <w:start w:val="1"/>
      <w:numFmt w:val="lowerLetter"/>
      <w:lvlText w:val="%8."/>
      <w:lvlJc w:val="left"/>
      <w:pPr>
        <w:ind w:left="5542" w:hanging="360"/>
      </w:pPr>
    </w:lvl>
    <w:lvl w:ilvl="8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5FD7"/>
    <w:rsid w:val="00015FD7"/>
    <w:rsid w:val="00DB6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FD7"/>
    <w:pPr>
      <w:spacing w:after="0" w:line="240" w:lineRule="auto"/>
    </w:pPr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15FD7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15FD7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unhideWhenUsed/>
    <w:rsid w:val="00015FD7"/>
    <w:pPr>
      <w:tabs>
        <w:tab w:val="center" w:pos="4677"/>
        <w:tab w:val="right" w:pos="9355"/>
      </w:tabs>
    </w:pPr>
  </w:style>
  <w:style w:type="character" w:styleId="a7">
    <w:name w:val="Hyperlink"/>
    <w:basedOn w:val="a0"/>
    <w:uiPriority w:val="99"/>
    <w:unhideWhenUsed/>
    <w:rsid w:val="00015FD7"/>
    <w:rPr>
      <w:color w:val="0000FF"/>
      <w:u w:val="single"/>
    </w:rPr>
  </w:style>
  <w:style w:type="paragraph" w:customStyle="1" w:styleId="1">
    <w:name w:val="Без интервала1"/>
    <w:link w:val="a8"/>
    <w:qFormat/>
    <w:rsid w:val="00015FD7"/>
    <w:pPr>
      <w:suppressAutoHyphens/>
      <w:spacing w:after="0" w:line="240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2">
    <w:name w:val="c2"/>
    <w:basedOn w:val="a"/>
    <w:rsid w:val="00015FD7"/>
    <w:pPr>
      <w:spacing w:before="100" w:beforeAutospacing="1" w:after="100" w:afterAutospacing="1"/>
    </w:pPr>
  </w:style>
  <w:style w:type="paragraph" w:customStyle="1" w:styleId="Style1">
    <w:name w:val="Style1"/>
    <w:basedOn w:val="a"/>
    <w:rsid w:val="00015FD7"/>
    <w:pPr>
      <w:widowControl w:val="0"/>
      <w:autoSpaceDE w:val="0"/>
      <w:autoSpaceDN w:val="0"/>
      <w:adjustRightInd w:val="0"/>
    </w:pPr>
  </w:style>
  <w:style w:type="paragraph" w:customStyle="1" w:styleId="10">
    <w:name w:val="Абзац списка1"/>
    <w:basedOn w:val="a"/>
    <w:uiPriority w:val="34"/>
    <w:qFormat/>
    <w:rsid w:val="00015FD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015FD7"/>
    <w:rPr>
      <w:rFonts w:ascii="Calibri Light" w:hAnsi="Calibri Light"/>
      <w:b/>
      <w:bCs/>
      <w:color w:val="5B9BD5"/>
      <w:sz w:val="26"/>
      <w:szCs w:val="26"/>
    </w:rPr>
  </w:style>
  <w:style w:type="character" w:customStyle="1" w:styleId="a4">
    <w:name w:val="Нижний колонтитул Знак"/>
    <w:basedOn w:val="a0"/>
    <w:link w:val="a3"/>
    <w:uiPriority w:val="99"/>
    <w:rsid w:val="00015FD7"/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15FD7"/>
  </w:style>
  <w:style w:type="character" w:customStyle="1" w:styleId="apple-converted-space">
    <w:name w:val="apple-converted-space"/>
    <w:basedOn w:val="a0"/>
    <w:rsid w:val="00015FD7"/>
  </w:style>
  <w:style w:type="character" w:customStyle="1" w:styleId="a6">
    <w:name w:val="Верхний колонтитул Знак"/>
    <w:basedOn w:val="a0"/>
    <w:link w:val="a5"/>
    <w:uiPriority w:val="99"/>
    <w:rsid w:val="00015FD7"/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Без интервала Знак"/>
    <w:basedOn w:val="a0"/>
    <w:link w:val="1"/>
    <w:rsid w:val="00015FD7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portal.ru/" TargetMode="External"/><Relationship Id="rId18" Type="http://schemas.openxmlformats.org/officeDocument/2006/relationships/hyperlink" Target="http://yandex.ru/clck/jsredir?from=yandex.ru%3Bsearch%2F%3Bweb%3B%3B&amp;text=&amp;etext=1196.HNn-l9y7AxbyESpK7U6mzSHcmj-PthFzQ2BY-r1Wsj4Ywu9XVUcf9AKr_BISVM37Jzw-5Slx8F15YUfWnm3djz7chUGnkTc68ACt-ydj_25-zNPL5_UjEsgx7GuJ-_eivyGb924U2gblXz3oLQZ2WQ.1a62b766beb372f1f98a329af9a8602030be393d&amp;uuid=&amp;state=PEtFfuTeVD4jaxywoSUvtJXex15Wcbo_PN27SaXvvNSrjOss3Xh6TRkVp9nw1WgJ&amp;data=UlNrNmk5WktYejR0eWJFYk1Ldmtxc0oyc2N2d0gtUENneGVCSW50NU41S05LNkExZWp3eG9hcEVKNUd5ZWN2N0E1eUpyZTh6UnJuUk9YU0dueDJmZ3ZERG9WUzJyVTBi&amp;b64e=2&amp;sign=1114f47e7f66ab6b5fef284f22d48b4d&amp;keyno=0&amp;cst=AiuY0DBWFJ5Hyx_fyvalFAokN7UXvd4yB7UP54EcWpBO3smilAhnWaa8nXBJIdtesdoKP2RUQ2iHwtceD2kN5BCFzNKaHZWaCwMTq0Xk5LvFleKhyR9nAqLnxoieGunAu2Xp4BV_yHaMw8_Os86YOhAC7NeUB_kvceoTwt1a8RbxvVh7gQMpdb27sjUywGANAx0Bs4VaNsuzl8rBKY8xm61k-AR0Clu4NCalbOhvL5sigcBhUQ1D8zR8nu5e1MvtqwblaF-tP0zjIeP-SrsLgsQHQmroCILTqQm-1A-lZq2iezGKikyGMdXmDzD62QOTbFQwzR9Gv9KrZqvozO8Y3zy7SjkDY8pwysMnkm7t1cjiNOumwZjAberGaDY8KB7Q3U-BJWC8rm9Kn-_6tl-7xzgIexxdtrdfeIEtt3gTj1J0BJ8XiWiJZFxHN8ptiVaDGO7ZDzqRMka5vposTlFiWh8vyR6FQZa57XwanT5S23K19c-Sf9VDTXEFEhpkzydwdQEzquuQ4u4Zi5qpvBuPVhuRAqH0SUOonKKye_nDzG24mLgsog9Hy7ROp6YIAGiVI3VGdYIJatwIXRkfZZo5Qw&amp;ref=orjY4mGPRjk5boDnW0uvlrrd71vZw9kpRGJgA8ksnbkhicQDjUUWQzFnPOrSUMUaLipJ0syWta3cLJLiDOPjMz0pYEjzTNqFKQO_qGyAL_NtVfYRCFPQwsPkpNeBIQWrQ3v-e3WhTocFhMqowE84_FLXp_PAYPcxnHCFzBYVrBoNpnrXCbAPQds66h5JruypcS8gJMfXqImG-zeekHH9OaAqsq-6jnOj792eLwXD71sXlX7rmnAMg2lX95Ws8CGl4EbuIo0eZ55BG6FKIXfdcWWjEtcFnyy7MIbujugaC2WBs3m5SFdUkldW2hnH4SFCnPGFMkMEx1n465CjGCeASmQlZwFZ8Gao2mViNrJeBxxUh8DHVZm67eOm0FSjjwsUg7MR1XxJS_PjuSoIvlFMm1QcizRavLasjC2RDsSFNnI&amp;l10n=ru&amp;cts=1475438314665&amp;mc=3.9917292966721747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hyperlink" Target="http://viki.rdf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festival.1september.ru/" TargetMode="External"/><Relationship Id="rId10" Type="http://schemas.openxmlformats.org/officeDocument/2006/relationships/hyperlink" Target="https://infourok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yandex.ru/clck/jsredir?from=yandex.ru%3Bsearch%2F%3Bweb%3B%3B&amp;text=&amp;etext=1153.xcekuUkP2LmsEWpeXxxJtYwJ9SwniGYZvrdLFV7332cmbQv8ADbdF0E4GimjBl6E497_yuIVt1umJCG_oslCHQyZhI_hawdFYQvn8WLdxSOjoPX8nqLOIuxs5Dgbjtc9.1b8d302dc3f0e936cf4ceeec353f9a27017bc404&amp;uuid=&amp;state=PEtFfuTeVD5kpHnK9lio9QkU1tHIaqSGlPn8AqNOdb9aLEp2A8Hcxr1HWPFlejUZ3ooASdofnjQIjXkx6BoCXJrUtRoyguKtsVWNQNcyecM&amp;data=UlNrNmk5WktYejR0eWJFYk1Ldmtxc3Q2MzdXOFJ0SHVmRGQ5a19hZElRSlhkRExnbmt3WWk5Y2lPb2p6UUJzU0NVUDZwWk1vd0tib2NubDN6Vnh1LWNFTDZIM1BFSy0w&amp;b64e=2&amp;sign=2edbf41a57661cf59df3f6ce1f4d195a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ROc6HuE3FEd-pG3zJV8sy0EgZM4QGj-XgNNVu4LzfRxoSNJc4ejh-yYlVyMNtTRm5Ekcvv008wG&amp;ref=orjY4mGPRjk5boDnW0uvlrrd71vZw9kpo6d7OtyiYcIxz9uNyjajivXiUtH8SViArH_duq86L1pZb_Wta2WL0E5bFtU8ll1YTx-DQMCY_qlQoXczHE9iW6Y1mx-CI_M98q2RJ58sEJjrqIHB_-oa9y3WfudUg0BL3wk3op8Z_0bJMKIdxhHRsZ7QNBAchQK--aEu73NN_-O98Lkd6ukXkU_ft05bdsecd_eBQanQVwDbQTcP4gTWsgB0acni77EfPsrhwY6F0iHe3zoMG3xS5gO4DPdIKysWtx8eA2Vt0Sv6pMvPnM8yPe_kYlsBFhWzs0QLEJSL0enHA1ZXd30cn8Cl6KSD_JzJmGH9uPpr202C6XLMZWjUVdJTAi_XlS0V4p99iP4ZGS4&amp;l10n=ru&amp;cts=1471708765299&amp;mc=4.9545493709214865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1694</Words>
  <Characters>9661</Characters>
  <Application>Microsoft Office Word</Application>
  <DocSecurity>0</DocSecurity>
  <Lines>80</Lines>
  <Paragraphs>22</Paragraphs>
  <ScaleCrop>false</ScaleCrop>
  <Company/>
  <LinksUpToDate>false</LinksUpToDate>
  <CharactersWithSpaces>11333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dcterms:created xsi:type="dcterms:W3CDTF">2019-07-08T18:44:00Z</dcterms:created>
  <dcterms:modified xsi:type="dcterms:W3CDTF">2020-03-25T10:39:00Z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