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49" w:rsidRDefault="00397949" w:rsidP="00225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 Английский язык. 7 класс</w:t>
      </w:r>
    </w:p>
    <w:p w:rsidR="00397949" w:rsidRPr="004B7A12" w:rsidRDefault="00397949" w:rsidP="004B7A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97949" w:rsidRPr="004B7A12" w:rsidRDefault="00397949" w:rsidP="004B7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       Рабочая программа по английскому языку для 7 класса МОУ СОШ №8 разработана на основе  Федерального государственного образовательного стандарта среднего общего образования, примерной  программы по английскому языку и авторской программы «Английский язык» В.Г.Апалькова 5-9 классы, М.: «Просвещение» 2016.</w:t>
      </w:r>
    </w:p>
    <w:p w:rsidR="00397949" w:rsidRPr="004B7A12" w:rsidRDefault="00397949" w:rsidP="004B7A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7A12">
        <w:rPr>
          <w:rFonts w:ascii="Times New Roman" w:hAnsi="Times New Roman"/>
          <w:sz w:val="24"/>
          <w:szCs w:val="24"/>
        </w:rPr>
        <w:t>Программа реализуется по УМК «Английский в фокусе. 7 класс». Для реализации содержания учебного предмета английский язык используется учебник «Английский в фокусе» Ю.Е.Ваулиной, Д.Дули, О.Е.Подоляко, В.Эванс.</w:t>
      </w:r>
    </w:p>
    <w:p w:rsidR="00397949" w:rsidRPr="004B7A12" w:rsidRDefault="00397949" w:rsidP="004B7A1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Цели и задачи обучения иностранному языку в 7 классе:</w:t>
      </w:r>
    </w:p>
    <w:p w:rsidR="00397949" w:rsidRPr="004B7A12" w:rsidRDefault="00397949" w:rsidP="004B7A1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 xml:space="preserve"> В процессе изучения английского языка согласно примерным программам реализуются следующие </w:t>
      </w: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цели</w:t>
      </w:r>
      <w:r w:rsidRPr="004B7A12">
        <w:rPr>
          <w:rFonts w:ascii="Times New Roman" w:hAnsi="Times New Roman"/>
          <w:color w:val="000000"/>
          <w:sz w:val="24"/>
          <w:szCs w:val="24"/>
        </w:rPr>
        <w:t>:</w:t>
      </w:r>
    </w:p>
    <w:p w:rsidR="00397949" w:rsidRPr="004B7A12" w:rsidRDefault="00397949" w:rsidP="004B7A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 xml:space="preserve">        -развитие иноязычной коммуникативной компетенции (речевой, языковой, социокультурной, компенсаторной, учебно</w:t>
      </w:r>
      <w:r w:rsidRPr="004B7A12">
        <w:rPr>
          <w:rFonts w:ascii="Cambria" w:hAnsi="Cambria"/>
          <w:color w:val="000000"/>
          <w:sz w:val="24"/>
          <w:szCs w:val="24"/>
        </w:rPr>
        <w:t>‐</w:t>
      </w:r>
      <w:r w:rsidRPr="004B7A12">
        <w:rPr>
          <w:rFonts w:ascii="Times New Roman" w:hAnsi="Times New Roman"/>
          <w:color w:val="000000"/>
          <w:sz w:val="24"/>
          <w:szCs w:val="24"/>
        </w:rPr>
        <w:t>познавательной):</w:t>
      </w:r>
    </w:p>
    <w:p w:rsidR="00397949" w:rsidRPr="004B7A12" w:rsidRDefault="00397949" w:rsidP="004B7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 xml:space="preserve">        - развитие речевой компетенции </w:t>
      </w:r>
      <w:r w:rsidRPr="004B7A12">
        <w:rPr>
          <w:rFonts w:ascii="Cambria" w:hAnsi="Cambria"/>
          <w:color w:val="000000"/>
          <w:sz w:val="24"/>
          <w:szCs w:val="24"/>
        </w:rPr>
        <w:t>‐</w:t>
      </w:r>
      <w:r w:rsidRPr="004B7A12">
        <w:rPr>
          <w:rFonts w:ascii="Times New Roman" w:hAnsi="Times New Roman"/>
          <w:color w:val="000000"/>
          <w:sz w:val="24"/>
          <w:szCs w:val="24"/>
        </w:rPr>
        <w:t> совершенствование коммуникативных умений в четырех основных видах речевой деятельности (говорении,аудировании, чтении, письме);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    - развитие языковой компетенции </w:t>
      </w:r>
      <w:r w:rsidRPr="004B7A12">
        <w:rPr>
          <w:rFonts w:ascii="Cambria" w:hAnsi="Cambria"/>
          <w:color w:val="000000"/>
          <w:sz w:val="24"/>
          <w:szCs w:val="24"/>
        </w:rPr>
        <w:t>‐</w:t>
      </w:r>
      <w:r w:rsidRPr="004B7A12">
        <w:rPr>
          <w:rFonts w:ascii="Times New Roman" w:hAnsi="Times New Roman"/>
          <w:color w:val="000000"/>
          <w:sz w:val="24"/>
          <w:szCs w:val="24"/>
        </w:rPr>
        <w:t> 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   - развитие социокультурной компетенции </w:t>
      </w:r>
      <w:r w:rsidRPr="004B7A12">
        <w:rPr>
          <w:rFonts w:ascii="Cambria" w:hAnsi="Cambria"/>
          <w:color w:val="000000"/>
          <w:sz w:val="24"/>
          <w:szCs w:val="24"/>
        </w:rPr>
        <w:t>‐</w:t>
      </w:r>
      <w:r w:rsidRPr="004B7A12">
        <w:rPr>
          <w:rFonts w:ascii="Times New Roman" w:hAnsi="Times New Roman"/>
          <w:color w:val="000000"/>
          <w:sz w:val="24"/>
          <w:szCs w:val="24"/>
        </w:rPr>
        <w:t> 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4B7A12">
        <w:rPr>
          <w:rFonts w:ascii="Cambria" w:hAnsi="Cambria"/>
          <w:color w:val="000000"/>
          <w:sz w:val="24"/>
          <w:szCs w:val="24"/>
        </w:rPr>
        <w:t>‐</w:t>
      </w:r>
      <w:r w:rsidRPr="004B7A12">
        <w:rPr>
          <w:rFonts w:ascii="Times New Roman" w:hAnsi="Times New Roman"/>
          <w:color w:val="000000"/>
          <w:sz w:val="24"/>
          <w:szCs w:val="24"/>
        </w:rPr>
        <w:t>7 классах; формирование умений представлять свою страну, ее культуру в условиях иноязычного межкультурного общения.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-создать условия для  коммуникативно-психологической адаптации школьников к  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-формировать лингвистические представления, развивать речевые, интеллектуальные познавательные способности школьников, а также общеучебные умения;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-воспитывать дружелюбное отношение к представителям других стран.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1) изучить новую лексику по темам: семья, внешность, досуг и увлечения, родная страна и страна изучаемого языка, здоровье и гигиена;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> 2)</w:t>
      </w:r>
      <w:r w:rsidRPr="004B7A12">
        <w:rPr>
          <w:rFonts w:ascii="Times New Roman" w:hAnsi="Times New Roman"/>
          <w:color w:val="000000"/>
          <w:sz w:val="24"/>
          <w:szCs w:val="24"/>
        </w:rPr>
        <w:t>изучить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грамматическое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время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Past continuous, Present Perfect, Present Perfect Continuous, </w:t>
      </w:r>
      <w:r w:rsidRPr="004B7A12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глаголы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4B7A12">
        <w:rPr>
          <w:rFonts w:ascii="Times New Roman" w:hAnsi="Times New Roman"/>
          <w:color w:val="000000"/>
          <w:sz w:val="24"/>
          <w:szCs w:val="24"/>
        </w:rPr>
        <w:t>3)совершенствовать навыки составления письменного сообщения по темам;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4)совершенствовать навыки составления устного сообщения по темам;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5)совершенствовать техники чтения учащихся.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Уровень усвоения: репродуктивно-продуктивный, творческий.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 xml:space="preserve">       </w:t>
      </w:r>
    </w:p>
    <w:p w:rsidR="00397949" w:rsidRPr="004B7A12" w:rsidRDefault="00397949" w:rsidP="004B7A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 w:rsidRPr="004B7A12">
        <w:rPr>
          <w:rFonts w:ascii="Times New Roman" w:hAnsi="Times New Roman"/>
          <w:sz w:val="24"/>
          <w:szCs w:val="24"/>
        </w:rPr>
        <w:t>.</w:t>
      </w:r>
    </w:p>
    <w:p w:rsidR="00397949" w:rsidRPr="004B7A12" w:rsidRDefault="00397949" w:rsidP="004B7A12">
      <w:pPr>
        <w:pStyle w:val="NormalWeb"/>
        <w:spacing w:before="0" w:beforeAutospacing="0" w:after="0" w:afterAutospacing="0"/>
      </w:pPr>
      <w:r w:rsidRPr="004B7A12">
        <w:rPr>
          <w:color w:val="000000"/>
        </w:rPr>
        <w:t xml:space="preserve">  </w:t>
      </w:r>
      <w:r w:rsidRPr="004B7A12">
        <w:t xml:space="preserve">По учебному плану МОУ-СОШ №8 на изучение предмета «английский язык» в 7 классе отводится 102 ч (3 часа в неделю, 34 рабочие недели). </w:t>
      </w:r>
    </w:p>
    <w:p w:rsidR="00397949" w:rsidRPr="004B7A12" w:rsidRDefault="00397949" w:rsidP="004B7A1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  <w:r w:rsidRPr="004B7A1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уважение к окружающим - умение слушать и слышать партнера, признавать право каждого на собственное мнение и принимать решение с  учетом позиций всех участников.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развитие широких познавательных интересов, инициативы и любознательности, мотивов познания и творчества, самовоспитание;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самоактуализации;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развитие готовности к самостоятельным поступкам и действиям, принятию ответственности за их результаты;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целеустремленность и настойчивость  в достижении целей, готовности к преодолению трудностей и жизненного оптимизма;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создания целостной картины полиязычного, поликультурного мира,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осознания места и роли родного и изучаемого иностранного языка в этом мире;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приобщения к ценностям мировой культуры как через иноязычные источники информации, в том числе мультимедийные,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ознакомления представителей других стран с культурой своего народа;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осознания себя гражданином своей страны и мира.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 w:rsidRPr="004B7A1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умение устанавливать причинно-следственные связи, строить логическое рассуждение, умозаключение (индуктивное, дедуктивное  и по аналогии) и выводы;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развитие умения планировать своё речевое и неречевое поведение;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97949" w:rsidRPr="004B7A12" w:rsidRDefault="00397949" w:rsidP="004B7A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4B7A1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  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  -  основные значения изученных лексических единиц (слов, словосочетаний, реплик-клише речевого этикета);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основные способы словообразования (аффиксации, словосложения, конверсии);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основные морфологические формы и синтаксические конструкции изучаемого языка;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        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 основные различия систем иностранного и русского/родного языков;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должны уметь: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рассказывать о себе, своей семье, друзьях, своих интересах и планах на будущее;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       сообщать краткие сведения о своем городе/селе, о своей стране и странах изучаемого языка;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читать аутентичные тексты разных жанров и стилей преимущественно с пониманием основного содержания;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читать аутентичные тексты с выборочным пониманием значимой/нужной/интересующей информации;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составлять план, тезисы устного или письменного сообщения; кратко излагать результаты проектной деятельности.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 предмета.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Модуль1. «Образ жизни» 11 ч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описывают увлечения и образ жизни подростка; внешность и характер людей;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перефразируют информацию в тексте с опорой на образец;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начинают, ведут/продолжают и заканчивают диалоги в стандартных ситуациях общения (дают инструкции; выражают благодарность и восхищение);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полностью понимают речь учителя, одноклассников;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аутентичные тексты разных жанров и стилей (статьи, диалоги, рассказы) с разной глубиной понимания;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2 «Время рассказов» 10ч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оценивают прочитанную информацию и выражают свое мнение;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электронные письма а) другу, б) о туристическихдостопримечательностях, аттракционах;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эссе о любимом герое книги;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статью об идеальном герое;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на слух и адекватно произносят звуки /α:/, /</w:t>
      </w:r>
      <w:r w:rsidRPr="004B7A12">
        <w:rPr>
          <w:rFonts w:ascii="Lucida Sans Unicode" w:hAnsi="Lucida Sans Unicode" w:cs="Lucida Sans Unicode"/>
          <w:color w:val="000000"/>
          <w:sz w:val="24"/>
          <w:szCs w:val="24"/>
        </w:rPr>
        <w:t>ʌ</w:t>
      </w:r>
      <w:r w:rsidRPr="004B7A12">
        <w:rPr>
          <w:rFonts w:ascii="Times New Roman" w:hAnsi="Times New Roman"/>
          <w:color w:val="000000"/>
          <w:sz w:val="24"/>
          <w:szCs w:val="24"/>
        </w:rPr>
        <w:t>/, /s/, /z/;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и употребляют в речи изученные лексические единицы и грамматические конструкции;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изучают, тренируют и правильно употребляют в речи относительные местоимения, наречия, причастия настоящего и прошедшего времени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3 «Внешность и характер» 10ч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расспрашивают собеседника и отвечают на его вопросы, высказывают свою точку зрения об образе жизни;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по телефону; покупка билетов в кино);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описывают посещение парка аттракционов;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рассказывают о событиях в прошлом;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полностью понимают речь учителя,одноклассников;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понимают основное содержание аудиотекстов;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4 «Об этом говорят и пишут». 10ч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понимают основное содержание аудиотекстов;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по звукам, репликам предсказывают содержание текста, предлагают его название;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оценивают прочитанную информацию и выражают свое мнение;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статью о том, как проводят свободное время; о любимом авторе;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составляют план, тезисы письменного сообщения;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 5 «Что ждёт нас в будущем» 10ч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высказывают предположения о событиях в будущем;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ведут диалог, выражают свое мнение, соглашаются/не соглашаются с мнением собеседника;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необходимую информацию;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понимают основное содержание аудиотекстов;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выдвигают предположения о содержании текста с опорой на зрительную наглядность;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критически воспринимают прочитанную/услышанную информацию, выражают свое мнение о прочитанном/услышанном;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рассказ;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оформляют обложку журнала;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новости;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небольшой рассказ о событиях в будущем;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4B7A12">
        <w:rPr>
          <w:rFonts w:ascii="Times New Roman" w:hAnsi="Times New Roman"/>
          <w:color w:val="000000"/>
          <w:sz w:val="24"/>
          <w:szCs w:val="24"/>
        </w:rPr>
        <w:t>узнают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4B7A12">
        <w:rPr>
          <w:rFonts w:ascii="Times New Roman" w:hAnsi="Times New Roman"/>
          <w:color w:val="000000"/>
          <w:sz w:val="24"/>
          <w:szCs w:val="24"/>
        </w:rPr>
        <w:t>овладевают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и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употребляют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в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речи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Past Continuous, Past Simple, Future forms, Conditional 0, I;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6 «Развлечения». 10ч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сочиняют рассказ;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составляют рекламу парка аттракционов;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отзыв на фильм, музыкальный диск;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личное электронное письмо другу;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на слух и адекватно произносят звуки /i/, /iə/, /е/, /æ/, /ə</w:t>
      </w:r>
      <w:r w:rsidRPr="004B7A12">
        <w:rPr>
          <w:rFonts w:ascii="Lucida Sans Unicode" w:hAnsi="Lucida Sans Unicode" w:cs="Lucida Sans Unicode"/>
          <w:color w:val="000000"/>
          <w:sz w:val="24"/>
          <w:szCs w:val="24"/>
        </w:rPr>
        <w:t>ʊ</w:t>
      </w:r>
      <w:r w:rsidRPr="004B7A12">
        <w:rPr>
          <w:rFonts w:ascii="Times New Roman" w:hAnsi="Times New Roman"/>
          <w:color w:val="000000"/>
          <w:sz w:val="24"/>
          <w:szCs w:val="24"/>
        </w:rPr>
        <w:t>/;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и употребляют в речи изученные лексические единицы и грамматические конструкции;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изучают, тренируют и правильно употребляют в речи PastSimple, usedto, PresentPerfect, PresentPerfectContinuous, порядок прилагательных;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изучают и тренируют способы словообразования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7 «В центре внимания» 10ч.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понимают основное содержание аудиотекстов;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оценивают прочитанную информацию и выражают свое мнение;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составляют план, тезисы устного сообщения;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кратко излагают результаты проектной деятельности;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сочиняют рассказ; пишут письмо-совет; пишут личное сообщение о привычках питания;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составляют список необходимого для каникул;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составляют буклет с правилами безопасного поведения;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на слух и адекватно произносят звуки /з:/, /</w:t>
      </w:r>
      <w:r w:rsidRPr="004B7A12">
        <w:rPr>
          <w:rFonts w:ascii="Lucida Sans Unicode" w:hAnsi="Lucida Sans Unicode" w:cs="Lucida Sans Unicode"/>
          <w:color w:val="000000"/>
          <w:sz w:val="24"/>
          <w:szCs w:val="24"/>
        </w:rPr>
        <w:t>ʌ</w:t>
      </w:r>
      <w:r w:rsidRPr="004B7A12">
        <w:rPr>
          <w:rFonts w:ascii="Times New Roman" w:hAnsi="Times New Roman"/>
          <w:color w:val="000000"/>
          <w:sz w:val="24"/>
          <w:szCs w:val="24"/>
        </w:rPr>
        <w:t>/, /a</w:t>
      </w:r>
      <w:r w:rsidRPr="004B7A12">
        <w:rPr>
          <w:rFonts w:ascii="Lucida Sans Unicode" w:hAnsi="Lucida Sans Unicode" w:cs="Lucida Sans Unicode"/>
          <w:color w:val="000000"/>
          <w:sz w:val="24"/>
          <w:szCs w:val="24"/>
        </w:rPr>
        <w:t>ʊ</w:t>
      </w:r>
      <w:r w:rsidRPr="004B7A12">
        <w:rPr>
          <w:rFonts w:ascii="Times New Roman" w:hAnsi="Times New Roman"/>
          <w:color w:val="000000"/>
          <w:sz w:val="24"/>
          <w:szCs w:val="24"/>
        </w:rPr>
        <w:t>/;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и употребляют в речи изученные лексические единицы и грамматические конструкции;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8. Проблемы экологии (10ч)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высказывают предположения о событиях в будущем;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начинают, ведут/продолжают и заканчивают диалоги в стандартных ситуациях общения (предлагают/принимают/отказываются от помощи; диалоги о благотворительности);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мнением собеседника;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предлагают одноклассникам монологическое высказывание по проблеме;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необходимую информацию;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понимают основное содержание аудиотекстов;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критически воспринимают прочитанную/услышанную информацию, выражают свое мнение о прочитанном, услышанном;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эссе, выражая свое мнение к проблеме;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электронное письмо другу о своем образе жизни;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4B7A12">
        <w:rPr>
          <w:rFonts w:ascii="Times New Roman" w:hAnsi="Times New Roman"/>
          <w:color w:val="000000"/>
          <w:sz w:val="24"/>
          <w:szCs w:val="24"/>
        </w:rPr>
        <w:t>употребляютвречи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Simple, Present Continuous, Future Simple, Present Perfect Continuous, don't have to, </w:t>
      </w:r>
      <w:r w:rsidRPr="004B7A12">
        <w:rPr>
          <w:rFonts w:ascii="Times New Roman" w:hAnsi="Times New Roman"/>
          <w:color w:val="000000"/>
          <w:sz w:val="24"/>
          <w:szCs w:val="24"/>
        </w:rPr>
        <w:t>разделительныевопросы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4B7A12">
        <w:rPr>
          <w:rFonts w:ascii="Times New Roman" w:hAnsi="Times New Roman"/>
          <w:color w:val="000000"/>
          <w:sz w:val="24"/>
          <w:szCs w:val="24"/>
        </w:rPr>
        <w:t>слова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4B7A12">
        <w:rPr>
          <w:rFonts w:ascii="Times New Roman" w:hAnsi="Times New Roman"/>
          <w:color w:val="000000"/>
          <w:sz w:val="24"/>
          <w:szCs w:val="24"/>
        </w:rPr>
        <w:t>связки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овладевают новыми лексическими и грамматическими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 9 «Время покупок» 10 ч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начинают, ведут/продолжают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необходимую информацию;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и полностью понимают статью, открытку;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эссе, выражая свое мнение к проблеме;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подписывают открытку;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употребляют в речи вводные слова, слова-связки, has gone/has been;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и употребляют в речи изученные лексические обороты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10 «В здоровом теле - здоровый дух». 11 ч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- начинают, ведут/продолжают и заканчивают диалоги в стандартных ситуациях общения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описывают признаки стресса;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полностью понимают речь учителя, одноклассников;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статью о том, как справляться со стрессом</w:t>
      </w:r>
    </w:p>
    <w:p w:rsidR="00397949" w:rsidRPr="004B7A12" w:rsidRDefault="00397949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97949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97949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97949" w:rsidRPr="00564FED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949" w:rsidRPr="004B7A12" w:rsidRDefault="00397949" w:rsidP="004B7A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518"/>
        <w:gridCol w:w="1716"/>
        <w:gridCol w:w="1785"/>
        <w:gridCol w:w="48"/>
        <w:gridCol w:w="2681"/>
      </w:tblGrid>
      <w:tr w:rsidR="00397949" w:rsidRPr="006500FA" w:rsidTr="00037FFA">
        <w:trPr>
          <w:trHeight w:val="530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79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57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397949" w:rsidRPr="006500FA" w:rsidTr="00037FFA">
        <w:trPr>
          <w:trHeight w:val="477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Образ жизни.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Контрольная работа №1 по теме «Образ жизни».</w:t>
            </w:r>
          </w:p>
        </w:tc>
        <w:tc>
          <w:tcPr>
            <w:tcW w:w="957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Достопримечательности британских островов. Проект.</w:t>
            </w:r>
          </w:p>
        </w:tc>
      </w:tr>
      <w:tr w:rsidR="00397949" w:rsidRPr="006500FA" w:rsidTr="00037FFA">
        <w:trPr>
          <w:trHeight w:val="477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Время рассказов.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Контрольная работа №2 по теме «Время рассказов».</w:t>
            </w:r>
          </w:p>
        </w:tc>
        <w:tc>
          <w:tcPr>
            <w:tcW w:w="957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Дар рассказчика. Проект.</w:t>
            </w:r>
          </w:p>
        </w:tc>
      </w:tr>
      <w:tr w:rsidR="00397949" w:rsidRPr="006500FA" w:rsidTr="00037FFA">
        <w:trPr>
          <w:trHeight w:val="477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Внешность и характер.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Контрольная работа №3 по теме «Внешность и характер».</w:t>
            </w:r>
          </w:p>
        </w:tc>
        <w:tc>
          <w:tcPr>
            <w:tcW w:w="957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На страже Тауэра. Проект.</w:t>
            </w:r>
          </w:p>
        </w:tc>
      </w:tr>
      <w:tr w:rsidR="00397949" w:rsidRPr="006500FA" w:rsidTr="00037FFA">
        <w:trPr>
          <w:trHeight w:val="477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Об этом говорят и пишут.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Контрольная работа №4 по теме «Об этом говорят и пишут».</w:t>
            </w:r>
          </w:p>
        </w:tc>
        <w:tc>
          <w:tcPr>
            <w:tcW w:w="957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Журналы в Великобритании. Проект.</w:t>
            </w:r>
          </w:p>
        </w:tc>
      </w:tr>
      <w:tr w:rsidR="00397949" w:rsidRPr="006500FA" w:rsidTr="00037FFA">
        <w:trPr>
          <w:trHeight w:val="477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Что ждет нас в будущем.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Контрольная работа №5 по теме «Что ждет нас в будущем».</w:t>
            </w:r>
          </w:p>
        </w:tc>
        <w:tc>
          <w:tcPr>
            <w:tcW w:w="957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Поколение высоких технологий. Проект.</w:t>
            </w:r>
          </w:p>
        </w:tc>
      </w:tr>
      <w:tr w:rsidR="00397949" w:rsidRPr="006500FA" w:rsidTr="00037FFA">
        <w:trPr>
          <w:trHeight w:val="2354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Контрольная работа №6 по теме «Развлечения».</w:t>
            </w:r>
          </w:p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Леголэнд, Калифорния. Проект.</w:t>
            </w:r>
          </w:p>
        </w:tc>
      </w:tr>
      <w:tr w:rsidR="00397949" w:rsidRPr="006500FA" w:rsidTr="00037FFA">
        <w:trPr>
          <w:trHeight w:val="477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В центре внимания.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Контрольная работа №7 по теме «В центре внимания».</w:t>
            </w:r>
          </w:p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Национальный спорт в Англии. Проект.</w:t>
            </w:r>
          </w:p>
        </w:tc>
      </w:tr>
      <w:tr w:rsidR="00397949" w:rsidRPr="006500FA" w:rsidTr="00037FFA">
        <w:trPr>
          <w:trHeight w:val="477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Контрольная работа №8 по теме «Проблемы экологии».</w:t>
            </w:r>
          </w:p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Мир природы в Шотландии. Проект.</w:t>
            </w:r>
          </w:p>
        </w:tc>
      </w:tr>
      <w:tr w:rsidR="00397949" w:rsidRPr="006500FA" w:rsidTr="00037FFA">
        <w:trPr>
          <w:trHeight w:val="503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Время покупок.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Контрольная работа №9 по теме «Время покупок».</w:t>
            </w:r>
          </w:p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 xml:space="preserve"> Разговор о еде. Проект.</w:t>
            </w:r>
          </w:p>
        </w:tc>
      </w:tr>
      <w:tr w:rsidR="00397949" w:rsidRPr="006500FA" w:rsidTr="00037FFA">
        <w:trPr>
          <w:trHeight w:val="477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В здоровом теле – здоровый дух.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2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Контрольная работа №10 по теме «В здоровом теле – здоровый дух».</w:t>
            </w:r>
          </w:p>
        </w:tc>
        <w:tc>
          <w:tcPr>
            <w:tcW w:w="901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Медицинская служба Австралии. Проект.</w:t>
            </w:r>
          </w:p>
        </w:tc>
      </w:tr>
      <w:tr w:rsidR="00397949" w:rsidRPr="006500FA" w:rsidTr="00037FFA">
        <w:trPr>
          <w:trHeight w:val="503"/>
        </w:trPr>
        <w:tc>
          <w:tcPr>
            <w:tcW w:w="1368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Всего: 102 часов</w:t>
            </w:r>
          </w:p>
        </w:tc>
        <w:tc>
          <w:tcPr>
            <w:tcW w:w="2160" w:type="dxa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 xml:space="preserve"> 102                      </w:t>
            </w:r>
          </w:p>
        </w:tc>
        <w:tc>
          <w:tcPr>
            <w:tcW w:w="1836" w:type="dxa"/>
            <w:gridSpan w:val="3"/>
          </w:tcPr>
          <w:p w:rsidR="00397949" w:rsidRPr="006500FA" w:rsidRDefault="00397949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FA">
              <w:rPr>
                <w:rFonts w:ascii="Times New Roman" w:hAnsi="Times New Roman"/>
                <w:sz w:val="24"/>
                <w:szCs w:val="24"/>
              </w:rPr>
              <w:t>Из них 10                        10</w:t>
            </w:r>
          </w:p>
        </w:tc>
      </w:tr>
    </w:tbl>
    <w:p w:rsidR="00397949" w:rsidRPr="004B7A12" w:rsidRDefault="00397949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949" w:rsidRPr="004B7A12" w:rsidRDefault="00397949" w:rsidP="004B7A1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 </w:t>
      </w:r>
    </w:p>
    <w:p w:rsidR="00397949" w:rsidRPr="004B7A12" w:rsidRDefault="00397949" w:rsidP="004B7A12">
      <w:pPr>
        <w:tabs>
          <w:tab w:val="left" w:pos="6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97949" w:rsidRPr="004B7A12" w:rsidRDefault="00397949" w:rsidP="004B7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Для учителя: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1.Быкова Н.И., Дули Дж., Поспелова М.Д., Эванс В. Учебник «Английский в фокусе 7». М.: Просвещение, 2016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2. Быкова Н.И., Дули Дж., Поспелова М.Д., Эванс В. Книга для учителя. 7класс: М.: Просвещение, 2016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3. Быкова Н.И., Дули Дж., Поспелова М.Д., Эванс В. Рабочая тетрадь. 7 класс: М.: Просвещение, 2016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4. Быкова Н.И., Дули Дж., Поспелова М.Д., Эванс В. Контрольные задания. 7класс: М.: Просвещение, 2016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5. Быкова Н.И., Дули Дж., Поспелова М.Д., Эванс В. Постеры. 7 класс: М.: Просвещение, 2016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6. Быкова Н.И., Дули Дж., Поспелова М.Д., Эванс В. Сборник упражнений. . 7класс: М.: Просвещение, 2016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7. Быкова Н.И., Дули Дж., Поспелова М.Д., Эванс В. </w:t>
      </w:r>
      <w:r w:rsidRPr="004B7A12">
        <w:rPr>
          <w:rFonts w:ascii="Times New Roman" w:hAnsi="Times New Roman"/>
          <w:sz w:val="24"/>
          <w:szCs w:val="24"/>
          <w:lang w:val="en-US"/>
        </w:rPr>
        <w:t>CD</w:t>
      </w:r>
    </w:p>
    <w:p w:rsidR="00397949" w:rsidRPr="004B7A12" w:rsidRDefault="00397949" w:rsidP="004B7A1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7949" w:rsidRPr="004B7A12" w:rsidRDefault="00397949" w:rsidP="004B7A1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Для ученика: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 1.Быкова Н.И., Дули Дж., Поспелова М.Д., Эванс В. Учебник «Английский в фокусе 7». М.: Просвещение, 2016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2. Быкова Н.И., Дули Дж., Поспелова М.Д., Эванс В. Рабочая тетрадь. 7 класс: М.: Просвещение, 2016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3. Быкова Н.И., Дули Дж., Поспелова М.Д., Эванс В. Сборник упражнений. . 7класс: М.: Просвещение, 2016</w:t>
      </w:r>
    </w:p>
    <w:p w:rsidR="00397949" w:rsidRPr="004B7A12" w:rsidRDefault="00397949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4. Быкова Н.И., Дули Дж., Поспелова М.Д., Эванс В. Контрольные задания. 7 класс: М.: Просвещение, 2016</w:t>
      </w:r>
    </w:p>
    <w:p w:rsidR="00397949" w:rsidRPr="004B7A12" w:rsidRDefault="00397949" w:rsidP="004B7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             </w:t>
      </w:r>
    </w:p>
    <w:p w:rsidR="00397949" w:rsidRPr="004B7A12" w:rsidRDefault="00397949" w:rsidP="004B7A12">
      <w:pPr>
        <w:pStyle w:val="1"/>
        <w:ind w:left="0"/>
        <w:jc w:val="both"/>
        <w:rPr>
          <w:b/>
        </w:rPr>
      </w:pPr>
      <w:r w:rsidRPr="004B7A12">
        <w:rPr>
          <w:b/>
        </w:rPr>
        <w:t xml:space="preserve">Перечень </w:t>
      </w:r>
      <w:r w:rsidRPr="004B7A12">
        <w:rPr>
          <w:b/>
          <w:lang w:val="en-US"/>
        </w:rPr>
        <w:t>WEB</w:t>
      </w:r>
      <w:r w:rsidRPr="004B7A12">
        <w:rPr>
          <w:b/>
        </w:rPr>
        <w:t xml:space="preserve"> – сайтов для дополнительного образования по предмету:</w:t>
      </w:r>
    </w:p>
    <w:p w:rsidR="00397949" w:rsidRPr="004B7A12" w:rsidRDefault="00397949" w:rsidP="004B7A12">
      <w:pPr>
        <w:framePr w:hSpace="180" w:wrap="around" w:hAnchor="text" w:y="450"/>
        <w:spacing w:line="240" w:lineRule="auto"/>
        <w:rPr>
          <w:rFonts w:ascii="Times New Roman" w:hAnsi="Times New Roman"/>
          <w:sz w:val="24"/>
          <w:szCs w:val="24"/>
        </w:rPr>
      </w:pPr>
    </w:p>
    <w:p w:rsidR="00397949" w:rsidRPr="004B7A12" w:rsidRDefault="00397949" w:rsidP="004B7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1.http://school-collection.edu.ru</w:t>
      </w:r>
      <w:r w:rsidRPr="004B7A12">
        <w:rPr>
          <w:rFonts w:ascii="Times New Roman" w:hAnsi="Times New Roman"/>
          <w:sz w:val="24"/>
          <w:szCs w:val="24"/>
        </w:rPr>
        <w:br/>
        <w:t>2.</w:t>
      </w:r>
      <w:r w:rsidRPr="004B7A12">
        <w:rPr>
          <w:rFonts w:ascii="Times New Roman" w:hAnsi="Times New Roman"/>
          <w:color w:val="484C51"/>
          <w:sz w:val="24"/>
          <w:szCs w:val="24"/>
        </w:rPr>
        <w:t xml:space="preserve"> http://fcior.edu.ru</w:t>
      </w:r>
      <w:r w:rsidRPr="004B7A12">
        <w:rPr>
          <w:rFonts w:ascii="Times New Roman" w:hAnsi="Times New Roman"/>
          <w:sz w:val="24"/>
          <w:szCs w:val="24"/>
        </w:rPr>
        <w:t>.</w:t>
      </w:r>
    </w:p>
    <w:p w:rsidR="00397949" w:rsidRPr="004B7A12" w:rsidRDefault="00397949" w:rsidP="004B7A12">
      <w:pPr>
        <w:spacing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3. </w:t>
      </w:r>
      <w:hyperlink r:id="rId5" w:history="1">
        <w:r w:rsidRPr="004B7A1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4B7A1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B7A12">
          <w:rPr>
            <w:rStyle w:val="Hyperlink"/>
            <w:rFonts w:ascii="Times New Roman" w:hAnsi="Times New Roman"/>
            <w:sz w:val="24"/>
            <w:szCs w:val="24"/>
            <w:lang w:val="en-US"/>
          </w:rPr>
          <w:t>spotlightinrussia</w:t>
        </w:r>
        <w:r w:rsidRPr="004B7A1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B7A1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97949" w:rsidRPr="004B7A12" w:rsidRDefault="00397949" w:rsidP="004B7A12">
      <w:pPr>
        <w:spacing w:line="240" w:lineRule="auto"/>
        <w:rPr>
          <w:rFonts w:ascii="Times New Roman" w:hAnsi="Times New Roman"/>
          <w:color w:val="484C51"/>
          <w:sz w:val="24"/>
          <w:szCs w:val="24"/>
        </w:rPr>
      </w:pPr>
      <w:r w:rsidRPr="004B7A12">
        <w:rPr>
          <w:rFonts w:ascii="Times New Roman" w:hAnsi="Times New Roman"/>
          <w:color w:val="484C51"/>
          <w:sz w:val="24"/>
          <w:szCs w:val="24"/>
        </w:rPr>
        <w:t>4.</w:t>
      </w:r>
      <w:r w:rsidRPr="004B7A12">
        <w:rPr>
          <w:rFonts w:ascii="Times New Roman" w:hAnsi="Times New Roman"/>
          <w:color w:val="484C51"/>
          <w:sz w:val="24"/>
          <w:szCs w:val="24"/>
          <w:lang w:val="en-US"/>
        </w:rPr>
        <w:t>www</w:t>
      </w:r>
      <w:r w:rsidRPr="004B7A12">
        <w:rPr>
          <w:rFonts w:ascii="Times New Roman" w:hAnsi="Times New Roman"/>
          <w:color w:val="484C51"/>
          <w:sz w:val="24"/>
          <w:szCs w:val="24"/>
        </w:rPr>
        <w:t>.</w:t>
      </w:r>
      <w:r w:rsidRPr="004B7A12">
        <w:rPr>
          <w:rFonts w:ascii="Times New Roman" w:hAnsi="Times New Roman"/>
          <w:color w:val="484C51"/>
          <w:sz w:val="24"/>
          <w:szCs w:val="24"/>
          <w:lang w:val="en-US"/>
        </w:rPr>
        <w:t>teachervision</w:t>
      </w:r>
      <w:r w:rsidRPr="004B7A12">
        <w:rPr>
          <w:rFonts w:ascii="Times New Roman" w:hAnsi="Times New Roman"/>
          <w:color w:val="484C51"/>
          <w:sz w:val="24"/>
          <w:szCs w:val="24"/>
        </w:rPr>
        <w:t>.</w:t>
      </w:r>
      <w:r w:rsidRPr="004B7A12">
        <w:rPr>
          <w:rFonts w:ascii="Times New Roman" w:hAnsi="Times New Roman"/>
          <w:color w:val="484C51"/>
          <w:sz w:val="24"/>
          <w:szCs w:val="24"/>
          <w:lang w:val="en-US"/>
        </w:rPr>
        <w:t>fen</w:t>
      </w:r>
      <w:r w:rsidRPr="004B7A12">
        <w:rPr>
          <w:rFonts w:ascii="Times New Roman" w:hAnsi="Times New Roman"/>
          <w:color w:val="484C51"/>
          <w:sz w:val="24"/>
          <w:szCs w:val="24"/>
        </w:rPr>
        <w:t>.</w:t>
      </w:r>
      <w:r w:rsidRPr="004B7A12">
        <w:rPr>
          <w:rFonts w:ascii="Times New Roman" w:hAnsi="Times New Roman"/>
          <w:color w:val="484C51"/>
          <w:sz w:val="24"/>
          <w:szCs w:val="24"/>
          <w:lang w:val="en-US"/>
        </w:rPr>
        <w:t>com</w:t>
      </w:r>
    </w:p>
    <w:p w:rsidR="00397949" w:rsidRPr="004B7A12" w:rsidRDefault="00397949" w:rsidP="004B7A1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5.</w:t>
      </w:r>
      <w:r w:rsidRPr="004B7A12">
        <w:rPr>
          <w:rFonts w:ascii="Times New Roman" w:hAnsi="Times New Roman"/>
          <w:sz w:val="24"/>
          <w:szCs w:val="24"/>
          <w:lang w:val="en-US"/>
        </w:rPr>
        <w:t>www</w:t>
      </w:r>
      <w:r w:rsidRPr="004B7A12">
        <w:rPr>
          <w:rFonts w:ascii="Times New Roman" w:hAnsi="Times New Roman"/>
          <w:sz w:val="24"/>
          <w:szCs w:val="24"/>
        </w:rPr>
        <w:t>.</w:t>
      </w:r>
      <w:r w:rsidRPr="004B7A12">
        <w:rPr>
          <w:rFonts w:ascii="Times New Roman" w:hAnsi="Times New Roman"/>
          <w:sz w:val="24"/>
          <w:szCs w:val="24"/>
          <w:lang w:val="en-US"/>
        </w:rPr>
        <w:t>prosv</w:t>
      </w:r>
      <w:r w:rsidRPr="004B7A12">
        <w:rPr>
          <w:rFonts w:ascii="Times New Roman" w:hAnsi="Times New Roman"/>
          <w:sz w:val="24"/>
          <w:szCs w:val="24"/>
        </w:rPr>
        <w:t>.</w:t>
      </w:r>
      <w:r w:rsidRPr="004B7A12">
        <w:rPr>
          <w:rFonts w:ascii="Times New Roman" w:hAnsi="Times New Roman"/>
          <w:sz w:val="24"/>
          <w:szCs w:val="24"/>
          <w:lang w:val="en-US"/>
        </w:rPr>
        <w:t>ru</w:t>
      </w:r>
      <w:r w:rsidRPr="004B7A12">
        <w:rPr>
          <w:rFonts w:ascii="Times New Roman" w:hAnsi="Times New Roman"/>
          <w:sz w:val="24"/>
          <w:szCs w:val="24"/>
        </w:rPr>
        <w:t>/</w:t>
      </w:r>
      <w:r w:rsidRPr="004B7A12">
        <w:rPr>
          <w:rFonts w:ascii="Times New Roman" w:hAnsi="Times New Roman"/>
          <w:sz w:val="24"/>
          <w:szCs w:val="24"/>
          <w:lang w:val="en-US"/>
        </w:rPr>
        <w:t>umk</w:t>
      </w:r>
      <w:r w:rsidRPr="004B7A12">
        <w:rPr>
          <w:rFonts w:ascii="Times New Roman" w:hAnsi="Times New Roman"/>
          <w:sz w:val="24"/>
          <w:szCs w:val="24"/>
        </w:rPr>
        <w:t>/</w:t>
      </w:r>
      <w:r w:rsidRPr="004B7A12">
        <w:rPr>
          <w:rFonts w:ascii="Times New Roman" w:hAnsi="Times New Roman"/>
          <w:sz w:val="24"/>
          <w:szCs w:val="24"/>
          <w:lang w:val="en-US"/>
        </w:rPr>
        <w:t>spotlight</w:t>
      </w:r>
    </w:p>
    <w:p w:rsidR="00397949" w:rsidRPr="004B7A12" w:rsidRDefault="00397949" w:rsidP="004B7A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7949" w:rsidRPr="004B7A12" w:rsidRDefault="00397949" w:rsidP="004B7A12">
      <w:pPr>
        <w:pStyle w:val="NoSpacing"/>
        <w:rPr>
          <w:rFonts w:ascii="Times New Roman" w:hAnsi="Times New Roman"/>
          <w:sz w:val="24"/>
          <w:szCs w:val="24"/>
        </w:rPr>
      </w:pPr>
    </w:p>
    <w:p w:rsidR="00397949" w:rsidRPr="004B7A12" w:rsidRDefault="00397949" w:rsidP="004B7A12">
      <w:pPr>
        <w:pStyle w:val="NoSpacing"/>
        <w:rPr>
          <w:rFonts w:ascii="Times New Roman" w:hAnsi="Times New Roman"/>
          <w:sz w:val="24"/>
          <w:szCs w:val="24"/>
        </w:rPr>
      </w:pPr>
    </w:p>
    <w:sectPr w:rsidR="00397949" w:rsidRPr="004B7A12" w:rsidSect="00DD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60"/>
    <w:multiLevelType w:val="hybridMultilevel"/>
    <w:tmpl w:val="A6C2DA9E"/>
    <w:lvl w:ilvl="0" w:tplc="81D082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9B57CA"/>
    <w:multiLevelType w:val="hybridMultilevel"/>
    <w:tmpl w:val="77A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051C0"/>
    <w:multiLevelType w:val="multilevel"/>
    <w:tmpl w:val="DB4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E4C13"/>
    <w:multiLevelType w:val="hybridMultilevel"/>
    <w:tmpl w:val="941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A78E8"/>
    <w:multiLevelType w:val="hybridMultilevel"/>
    <w:tmpl w:val="65749368"/>
    <w:lvl w:ilvl="0" w:tplc="34E0EB6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2E5645C"/>
    <w:multiLevelType w:val="hybridMultilevel"/>
    <w:tmpl w:val="CE8432A0"/>
    <w:lvl w:ilvl="0" w:tplc="976CA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83D5B"/>
    <w:multiLevelType w:val="hybridMultilevel"/>
    <w:tmpl w:val="F30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908FB"/>
    <w:multiLevelType w:val="hybridMultilevel"/>
    <w:tmpl w:val="5A7A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8461F"/>
    <w:multiLevelType w:val="hybridMultilevel"/>
    <w:tmpl w:val="1BD4F5F0"/>
    <w:lvl w:ilvl="0" w:tplc="91142984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97266C"/>
    <w:multiLevelType w:val="hybridMultilevel"/>
    <w:tmpl w:val="5A96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AAB"/>
    <w:rsid w:val="00011AAB"/>
    <w:rsid w:val="00037FFA"/>
    <w:rsid w:val="000D1A7A"/>
    <w:rsid w:val="00106D9B"/>
    <w:rsid w:val="00113B8A"/>
    <w:rsid w:val="00127D07"/>
    <w:rsid w:val="00180ADA"/>
    <w:rsid w:val="001B4582"/>
    <w:rsid w:val="001C2607"/>
    <w:rsid w:val="001D36AF"/>
    <w:rsid w:val="001E0B52"/>
    <w:rsid w:val="00225417"/>
    <w:rsid w:val="00292D21"/>
    <w:rsid w:val="002B2A5C"/>
    <w:rsid w:val="002D4D15"/>
    <w:rsid w:val="003003C9"/>
    <w:rsid w:val="0031705B"/>
    <w:rsid w:val="00327D9D"/>
    <w:rsid w:val="00397949"/>
    <w:rsid w:val="003C4011"/>
    <w:rsid w:val="003C58C8"/>
    <w:rsid w:val="00457B12"/>
    <w:rsid w:val="004B7A12"/>
    <w:rsid w:val="004E3AEE"/>
    <w:rsid w:val="004F1692"/>
    <w:rsid w:val="00507E8A"/>
    <w:rsid w:val="00510B78"/>
    <w:rsid w:val="00521729"/>
    <w:rsid w:val="00532E7C"/>
    <w:rsid w:val="005358FA"/>
    <w:rsid w:val="00564FED"/>
    <w:rsid w:val="00580ECB"/>
    <w:rsid w:val="005B0CC1"/>
    <w:rsid w:val="006500FA"/>
    <w:rsid w:val="00837684"/>
    <w:rsid w:val="008718E3"/>
    <w:rsid w:val="00890867"/>
    <w:rsid w:val="008E7E67"/>
    <w:rsid w:val="009A5D62"/>
    <w:rsid w:val="009C1A33"/>
    <w:rsid w:val="009F1AEC"/>
    <w:rsid w:val="00A473D3"/>
    <w:rsid w:val="00A55A52"/>
    <w:rsid w:val="00A619BF"/>
    <w:rsid w:val="00AA0D02"/>
    <w:rsid w:val="00AF0B6A"/>
    <w:rsid w:val="00B31B1B"/>
    <w:rsid w:val="00B40F2D"/>
    <w:rsid w:val="00BA5250"/>
    <w:rsid w:val="00BB472F"/>
    <w:rsid w:val="00BC6044"/>
    <w:rsid w:val="00BE58D6"/>
    <w:rsid w:val="00C04E53"/>
    <w:rsid w:val="00C12ED5"/>
    <w:rsid w:val="00C24A1E"/>
    <w:rsid w:val="00C51913"/>
    <w:rsid w:val="00C53C60"/>
    <w:rsid w:val="00C70C5C"/>
    <w:rsid w:val="00CF25EE"/>
    <w:rsid w:val="00D17C27"/>
    <w:rsid w:val="00D23AC7"/>
    <w:rsid w:val="00DB6F09"/>
    <w:rsid w:val="00DC1902"/>
    <w:rsid w:val="00DD646F"/>
    <w:rsid w:val="00E54530"/>
    <w:rsid w:val="00EA6E3E"/>
    <w:rsid w:val="00ED1942"/>
    <w:rsid w:val="00F515B7"/>
    <w:rsid w:val="00F70C26"/>
    <w:rsid w:val="00FA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6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D4D15"/>
    <w:pPr>
      <w:ind w:left="720"/>
      <w:contextualSpacing/>
    </w:pPr>
  </w:style>
  <w:style w:type="paragraph" w:styleId="NoSpacing">
    <w:name w:val="No Spacing"/>
    <w:uiPriority w:val="99"/>
    <w:qFormat/>
    <w:rsid w:val="00CF25EE"/>
    <w:rPr>
      <w:lang w:eastAsia="en-US"/>
    </w:rPr>
  </w:style>
  <w:style w:type="paragraph" w:customStyle="1" w:styleId="1">
    <w:name w:val="Абзац списка1"/>
    <w:basedOn w:val="Normal"/>
    <w:uiPriority w:val="99"/>
    <w:rsid w:val="00CF25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25E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B0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i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9</Pages>
  <Words>3007</Words>
  <Characters>17144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Чернов</dc:creator>
  <cp:keywords/>
  <dc:description/>
  <cp:lastModifiedBy>user</cp:lastModifiedBy>
  <cp:revision>38</cp:revision>
  <cp:lastPrinted>2016-10-19T09:16:00Z</cp:lastPrinted>
  <dcterms:created xsi:type="dcterms:W3CDTF">2016-10-12T06:38:00Z</dcterms:created>
  <dcterms:modified xsi:type="dcterms:W3CDTF">2017-10-23T17:45:00Z</dcterms:modified>
</cp:coreProperties>
</file>