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68" w:rsidRPr="00990568" w:rsidRDefault="007A7B8E" w:rsidP="00990568">
      <w:pPr>
        <w:pStyle w:val="a3"/>
        <w:rPr>
          <w:rStyle w:val="FontStyle11"/>
          <w:rFonts w:ascii="Times New Roman" w:hAnsi="Times New Roman" w:cs="Times New Roman"/>
          <w:b/>
        </w:rPr>
      </w:pPr>
      <w:r w:rsidRPr="00680D9A">
        <w:rPr>
          <w:b/>
        </w:rPr>
        <w:t xml:space="preserve">                                      </w:t>
      </w:r>
      <w:r>
        <w:rPr>
          <w:b/>
        </w:rPr>
        <w:t xml:space="preserve">             </w:t>
      </w:r>
      <w:r w:rsidR="00990568" w:rsidRPr="00990568">
        <w:rPr>
          <w:rStyle w:val="FontStyle11"/>
          <w:rFonts w:ascii="Times New Roman" w:hAnsi="Times New Roman" w:cs="Times New Roman"/>
          <w:b/>
        </w:rPr>
        <w:t>Аннотация. Обществознание. 5 класс</w:t>
      </w:r>
    </w:p>
    <w:p w:rsidR="007A7B8E" w:rsidRDefault="007A7B8E" w:rsidP="00990568">
      <w:pPr>
        <w:pStyle w:val="a3"/>
      </w:pPr>
      <w:r>
        <w:rPr>
          <w:color w:val="0070C0"/>
        </w:rPr>
        <w:t xml:space="preserve">          </w:t>
      </w:r>
      <w:proofErr w:type="gramStart"/>
      <w:r w:rsidRPr="001345F2">
        <w:t>Рабочая  программа</w:t>
      </w:r>
      <w:r>
        <w:t xml:space="preserve"> по обществознанию  для 5 класса</w:t>
      </w:r>
      <w:r w:rsidRPr="001345F2">
        <w:t xml:space="preserve"> </w:t>
      </w:r>
      <w:r>
        <w:t xml:space="preserve">средней общеобразовательной школы </w:t>
      </w:r>
      <w:r w:rsidRPr="001345F2">
        <w:t xml:space="preserve">составлена на основе Федерального государственного стандарта основного общего образования, примерной </w:t>
      </w:r>
      <w:r>
        <w:t xml:space="preserve">основной образовательной </w:t>
      </w:r>
      <w:r w:rsidRPr="001345F2">
        <w:t xml:space="preserve">программы </w:t>
      </w:r>
      <w:r>
        <w:t xml:space="preserve">образовательной организации </w:t>
      </w:r>
      <w:r w:rsidRPr="001345F2">
        <w:t>(М.: Просвещение,  2011.</w:t>
      </w:r>
      <w:proofErr w:type="gramEnd"/>
      <w:r w:rsidRPr="001345F2">
        <w:t xml:space="preserve"> </w:t>
      </w:r>
      <w:proofErr w:type="gramStart"/>
      <w:r w:rsidRPr="001345F2">
        <w:t>Стандарты  второго поколения),  примерных базисных учебных планов и программы курса «Обществознание.</w:t>
      </w:r>
      <w:proofErr w:type="gramEnd"/>
      <w:r w:rsidRPr="001345F2">
        <w:t xml:space="preserve"> Рабочие программы. Предметная линия учебников под редакцией Л.Н.Боголюбова. 5-9 классы (М.: Просвещение, </w:t>
      </w:r>
      <w:r>
        <w:t>4-е изд., 2016</w:t>
      </w:r>
      <w:r w:rsidRPr="001345F2">
        <w:t>)</w:t>
      </w:r>
    </w:p>
    <w:p w:rsidR="007A7B8E" w:rsidRDefault="007A7B8E" w:rsidP="00E004B0">
      <w:pPr>
        <w:pStyle w:val="a3"/>
        <w:jc w:val="both"/>
      </w:pPr>
    </w:p>
    <w:p w:rsidR="007A7B8E" w:rsidRDefault="007A7B8E" w:rsidP="007A7B8E">
      <w:pPr>
        <w:pStyle w:val="a3"/>
        <w:jc w:val="both"/>
      </w:pPr>
    </w:p>
    <w:p w:rsidR="00AB0548" w:rsidRDefault="007A7B8E" w:rsidP="00AB0548">
      <w:pPr>
        <w:pStyle w:val="a3"/>
        <w:jc w:val="center"/>
        <w:rPr>
          <w:b/>
        </w:rPr>
      </w:pPr>
      <w:r w:rsidRPr="00220FEC">
        <w:rPr>
          <w:b/>
        </w:rPr>
        <w:t>Место предмета в учебном плане</w:t>
      </w:r>
    </w:p>
    <w:p w:rsidR="00E004B0" w:rsidRPr="00220FEC" w:rsidRDefault="00E004B0" w:rsidP="00AB0548">
      <w:pPr>
        <w:pStyle w:val="a3"/>
        <w:jc w:val="center"/>
        <w:rPr>
          <w:b/>
        </w:rPr>
      </w:pPr>
    </w:p>
    <w:p w:rsidR="00AB0548" w:rsidRDefault="00AB0548" w:rsidP="00AB0548">
      <w:pPr>
        <w:ind w:firstLine="567"/>
        <w:jc w:val="both"/>
      </w:pPr>
      <w:r>
        <w:t xml:space="preserve">В 2017-2018 учебном году на курс  «Обществознание»  в 5 классе в учебном плане МОУ-СОШ № 8 отводится 1 час в неделю, что составляет 34 часа в год. </w:t>
      </w:r>
    </w:p>
    <w:p w:rsidR="00AB0548" w:rsidRPr="007A7B8E" w:rsidRDefault="00AB0548" w:rsidP="00AB0548">
      <w:pPr>
        <w:pStyle w:val="a3"/>
        <w:rPr>
          <w:b/>
          <w:color w:val="FF0000"/>
        </w:rPr>
      </w:pPr>
    </w:p>
    <w:p w:rsidR="007A7B8E" w:rsidRDefault="007A7B8E" w:rsidP="007A7B8E">
      <w:pPr>
        <w:pStyle w:val="a3"/>
        <w:jc w:val="both"/>
      </w:pPr>
    </w:p>
    <w:p w:rsidR="007A7B8E" w:rsidRPr="00F84E09" w:rsidRDefault="007A7B8E" w:rsidP="007A7B8E">
      <w:pPr>
        <w:pStyle w:val="a3"/>
      </w:pPr>
      <w:r w:rsidRPr="001B5F8F">
        <w:rPr>
          <w:b/>
        </w:rPr>
        <w:t>Планируемые результаты обучения и усвоения содержания курса</w:t>
      </w:r>
      <w:r>
        <w:t xml:space="preserve"> </w:t>
      </w:r>
      <w:r>
        <w:rPr>
          <w:b/>
        </w:rPr>
        <w:t>«Обществознание»</w:t>
      </w:r>
    </w:p>
    <w:p w:rsidR="007A7B8E" w:rsidRPr="00680D9A" w:rsidRDefault="007A7B8E" w:rsidP="007A7B8E">
      <w:pPr>
        <w:pStyle w:val="a3"/>
        <w:rPr>
          <w:b/>
        </w:rPr>
      </w:pPr>
    </w:p>
    <w:p w:rsidR="007A7B8E" w:rsidRPr="00680D9A" w:rsidRDefault="007A7B8E" w:rsidP="00E004B0">
      <w:pPr>
        <w:pStyle w:val="a3"/>
        <w:jc w:val="both"/>
      </w:pPr>
      <w:r w:rsidRPr="00CD301D">
        <w:rPr>
          <w:i/>
          <w:u w:val="single"/>
        </w:rPr>
        <w:t>Личностными результатами</w:t>
      </w:r>
      <w:r w:rsidRPr="00680D9A">
        <w:t xml:space="preserve"> выпускников основной школы, формируемыми при изучении содержания курса, являются: </w:t>
      </w:r>
    </w:p>
    <w:p w:rsidR="007A7B8E" w:rsidRPr="00680D9A" w:rsidRDefault="007A7B8E" w:rsidP="00E004B0">
      <w:pPr>
        <w:pStyle w:val="a3"/>
        <w:jc w:val="both"/>
      </w:pPr>
      <w:proofErr w:type="spellStart"/>
      <w:r w:rsidRPr="00680D9A">
        <w:t>Мотивированность</w:t>
      </w:r>
      <w:proofErr w:type="spellEnd"/>
      <w:r w:rsidRPr="00680D9A">
        <w:t xml:space="preserve"> на посильное и созидательное участие в жизни общества.</w:t>
      </w:r>
    </w:p>
    <w:p w:rsidR="007A7B8E" w:rsidRPr="00680D9A" w:rsidRDefault="007A7B8E" w:rsidP="00E004B0">
      <w:pPr>
        <w:pStyle w:val="a3"/>
        <w:jc w:val="both"/>
      </w:pPr>
      <w:r w:rsidRPr="00680D9A">
        <w:t>Заинтересованность не только в личном успехе, но и в благополучии и процветании своей страны.</w:t>
      </w:r>
    </w:p>
    <w:p w:rsidR="007A7B8E" w:rsidRDefault="007A7B8E" w:rsidP="00E004B0">
      <w:pPr>
        <w:pStyle w:val="a3"/>
        <w:jc w:val="both"/>
      </w:pPr>
      <w:proofErr w:type="gramStart"/>
      <w:r w:rsidRPr="00680D9A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7A7B8E" w:rsidRPr="00321B63" w:rsidRDefault="007A7B8E" w:rsidP="00E004B0">
      <w:pPr>
        <w:pStyle w:val="a3"/>
        <w:jc w:val="both"/>
        <w:rPr>
          <w:u w:val="single"/>
        </w:rPr>
      </w:pPr>
      <w:proofErr w:type="spellStart"/>
      <w:r w:rsidRPr="00321B63">
        <w:rPr>
          <w:u w:val="single"/>
        </w:rPr>
        <w:t>Метапредметные</w:t>
      </w:r>
      <w:proofErr w:type="spellEnd"/>
      <w:r w:rsidRPr="00321B63">
        <w:rPr>
          <w:u w:val="single"/>
        </w:rPr>
        <w:t xml:space="preserve"> результаты:</w:t>
      </w:r>
    </w:p>
    <w:p w:rsidR="007A7B8E" w:rsidRDefault="007A7B8E" w:rsidP="00E004B0">
      <w:pPr>
        <w:pStyle w:val="a3"/>
        <w:jc w:val="both"/>
        <w:rPr>
          <w:i/>
        </w:rPr>
      </w:pPr>
      <w:r w:rsidRPr="00767E24">
        <w:rPr>
          <w:i/>
        </w:rPr>
        <w:t>Регулятивные учебные действия</w:t>
      </w:r>
    </w:p>
    <w:p w:rsidR="007A7B8E" w:rsidRDefault="007A7B8E" w:rsidP="00E004B0">
      <w:pPr>
        <w:pStyle w:val="a3"/>
        <w:jc w:val="both"/>
      </w:pPr>
      <w:r w:rsidRPr="00767E24">
        <w:t>Ученик научится</w:t>
      </w:r>
    </w:p>
    <w:p w:rsidR="007A7B8E" w:rsidRDefault="007A7B8E" w:rsidP="00E004B0">
      <w:pPr>
        <w:pStyle w:val="a3"/>
        <w:jc w:val="both"/>
      </w:pPr>
      <w: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A7B8E" w:rsidRDefault="007A7B8E" w:rsidP="00E004B0">
      <w:pPr>
        <w:pStyle w:val="a3"/>
        <w:jc w:val="both"/>
      </w:pPr>
      <w:r>
        <w:t>- принимать решения в проблемной ситуации на основе работы в парах и малых группах;</w:t>
      </w:r>
    </w:p>
    <w:p w:rsidR="007A7B8E" w:rsidRDefault="007A7B8E" w:rsidP="00E004B0">
      <w:pPr>
        <w:pStyle w:val="a3"/>
        <w:jc w:val="both"/>
      </w:pPr>
      <w:r>
        <w:t>- планировать пути достижения целей;</w:t>
      </w:r>
    </w:p>
    <w:p w:rsidR="007A7B8E" w:rsidRDefault="007A7B8E" w:rsidP="00E004B0">
      <w:pPr>
        <w:pStyle w:val="a3"/>
        <w:jc w:val="both"/>
      </w:pPr>
      <w:r>
        <w:t xml:space="preserve">- основам </w:t>
      </w:r>
      <w:proofErr w:type="spellStart"/>
      <w:r>
        <w:t>саморегуляции</w:t>
      </w:r>
      <w:proofErr w:type="spellEnd"/>
      <w:r>
        <w:t xml:space="preserve"> в учебной и познавательной деятельности в форме осознанного управления своим поведение и деятельностью, направленной на достижение поставленных целей</w:t>
      </w:r>
    </w:p>
    <w:p w:rsidR="007A7B8E" w:rsidRDefault="007A7B8E" w:rsidP="00E004B0">
      <w:pPr>
        <w:pStyle w:val="a3"/>
        <w:jc w:val="both"/>
        <w:rPr>
          <w:i/>
        </w:rPr>
      </w:pPr>
      <w:r w:rsidRPr="004D1DA9">
        <w:rPr>
          <w:i/>
        </w:rPr>
        <w:t>Коммуникативные учебные действия</w:t>
      </w:r>
    </w:p>
    <w:p w:rsidR="007A7B8E" w:rsidRDefault="007A7B8E" w:rsidP="00E004B0">
      <w:pPr>
        <w:pStyle w:val="a3"/>
        <w:jc w:val="both"/>
      </w:pPr>
      <w:r w:rsidRPr="004D1DA9">
        <w:t>Ученик научится</w:t>
      </w:r>
      <w:r>
        <w:t>:</w:t>
      </w:r>
    </w:p>
    <w:p w:rsidR="007A7B8E" w:rsidRDefault="007A7B8E" w:rsidP="00E004B0">
      <w:pPr>
        <w:pStyle w:val="a3"/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7A7B8E" w:rsidRDefault="007A7B8E" w:rsidP="00E004B0">
      <w:pPr>
        <w:pStyle w:val="a3"/>
        <w:jc w:val="both"/>
      </w:pPr>
      <w:r>
        <w:t>- устанавливать и сравнивать разные точки зрения, прежде</w:t>
      </w:r>
      <w:proofErr w:type="gramStart"/>
      <w:r>
        <w:t>,</w:t>
      </w:r>
      <w:proofErr w:type="gramEnd"/>
      <w:r>
        <w:t xml:space="preserve"> чем принимать решения и делать выбор;</w:t>
      </w:r>
    </w:p>
    <w:p w:rsidR="007A7B8E" w:rsidRDefault="007A7B8E" w:rsidP="00E004B0">
      <w:pPr>
        <w:pStyle w:val="a3"/>
        <w:jc w:val="both"/>
      </w:pPr>
      <w:r>
        <w:t>-  аргументировать свою точку зрения, спорить и отстаивать свою позицию не враждебным для оппонентов образом;</w:t>
      </w:r>
    </w:p>
    <w:p w:rsidR="007A7B8E" w:rsidRDefault="007A7B8E" w:rsidP="00E004B0">
      <w:pPr>
        <w:pStyle w:val="a3"/>
        <w:jc w:val="both"/>
      </w:pPr>
      <w:r>
        <w:t>-  адекватно использовать речь для планирования и регуляции своей деятельности;</w:t>
      </w:r>
    </w:p>
    <w:p w:rsidR="007A7B8E" w:rsidRDefault="007A7B8E" w:rsidP="00E004B0">
      <w:pPr>
        <w:pStyle w:val="a3"/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</w:r>
    </w:p>
    <w:p w:rsidR="007A7B8E" w:rsidRDefault="007A7B8E" w:rsidP="00E004B0">
      <w:pPr>
        <w:pStyle w:val="a3"/>
        <w:jc w:val="both"/>
        <w:rPr>
          <w:i/>
        </w:rPr>
      </w:pPr>
      <w:r w:rsidRPr="00B75A59">
        <w:rPr>
          <w:i/>
        </w:rPr>
        <w:lastRenderedPageBreak/>
        <w:t>Познавательные учебные действия</w:t>
      </w:r>
    </w:p>
    <w:p w:rsidR="007A7B8E" w:rsidRDefault="007A7B8E" w:rsidP="00E004B0">
      <w:pPr>
        <w:pStyle w:val="a3"/>
        <w:jc w:val="both"/>
      </w:pPr>
      <w:r w:rsidRPr="00B75A59">
        <w:t>Ученик научится</w:t>
      </w:r>
      <w:r>
        <w:t>:</w:t>
      </w:r>
    </w:p>
    <w:p w:rsidR="007A7B8E" w:rsidRDefault="007A7B8E" w:rsidP="00E004B0">
      <w:pPr>
        <w:pStyle w:val="a3"/>
        <w:jc w:val="both"/>
      </w:pPr>
      <w:r>
        <w:t>- элементам проектной деятельности;</w:t>
      </w:r>
    </w:p>
    <w:p w:rsidR="007A7B8E" w:rsidRDefault="007A7B8E" w:rsidP="00E004B0">
      <w:pPr>
        <w:pStyle w:val="a3"/>
        <w:jc w:val="both"/>
      </w:pPr>
      <w:r>
        <w:t>- осуществлять поиск информации с использованием ресурсов библиотек и Интернета;</w:t>
      </w:r>
    </w:p>
    <w:p w:rsidR="007A7B8E" w:rsidRDefault="007A7B8E" w:rsidP="00E004B0">
      <w:pPr>
        <w:pStyle w:val="a3"/>
        <w:jc w:val="both"/>
      </w:pPr>
      <w:r>
        <w:t>- давать определения понятиям;</w:t>
      </w:r>
    </w:p>
    <w:p w:rsidR="007A7B8E" w:rsidRDefault="007A7B8E" w:rsidP="00E004B0">
      <w:pPr>
        <w:pStyle w:val="a3"/>
        <w:jc w:val="both"/>
      </w:pPr>
      <w:r>
        <w:t xml:space="preserve"> - устанавливать причинно-следственные связи;</w:t>
      </w:r>
    </w:p>
    <w:p w:rsidR="007A7B8E" w:rsidRDefault="007A7B8E" w:rsidP="00E004B0">
      <w:pPr>
        <w:pStyle w:val="a3"/>
        <w:jc w:val="both"/>
      </w:pPr>
      <w:r>
        <w:t>- осуществлять логическую операцию установления последовательности событий;</w:t>
      </w:r>
    </w:p>
    <w:p w:rsidR="007A7B8E" w:rsidRDefault="007A7B8E" w:rsidP="00E004B0">
      <w:pPr>
        <w:pStyle w:val="a3"/>
        <w:jc w:val="both"/>
      </w:pPr>
      <w:r>
        <w:t>- обобщать понятия;</w:t>
      </w:r>
    </w:p>
    <w:p w:rsidR="007A7B8E" w:rsidRDefault="007A7B8E" w:rsidP="00E004B0">
      <w:pPr>
        <w:pStyle w:val="a3"/>
        <w:jc w:val="both"/>
      </w:pPr>
      <w:r>
        <w:t>Осуществлять сравнение, самостоятельно выбирая основания и критерии для указанных логических операций;</w:t>
      </w:r>
    </w:p>
    <w:p w:rsidR="007A7B8E" w:rsidRDefault="007A7B8E" w:rsidP="00E004B0">
      <w:pPr>
        <w:pStyle w:val="a3"/>
        <w:jc w:val="both"/>
      </w:pPr>
      <w:r>
        <w:t>- основам ознакомительного, изучающего, усваивающего и поискового чтения</w:t>
      </w:r>
    </w:p>
    <w:p w:rsidR="007A7B8E" w:rsidRPr="00680D9A" w:rsidRDefault="007A7B8E" w:rsidP="00E004B0">
      <w:pPr>
        <w:pStyle w:val="a3"/>
        <w:jc w:val="both"/>
      </w:pPr>
    </w:p>
    <w:p w:rsidR="007A7B8E" w:rsidRPr="00680D9A" w:rsidRDefault="007A7B8E" w:rsidP="00E004B0">
      <w:pPr>
        <w:pStyle w:val="a3"/>
        <w:jc w:val="both"/>
      </w:pPr>
      <w:r w:rsidRPr="00CD301D">
        <w:rPr>
          <w:i/>
          <w:u w:val="single"/>
        </w:rPr>
        <w:t>Предметными результатами</w:t>
      </w:r>
      <w:r w:rsidRPr="00680D9A">
        <w:t xml:space="preserve"> освоения выпускниками основной школы  программы по обществознанию являются:</w:t>
      </w:r>
    </w:p>
    <w:p w:rsidR="007A7B8E" w:rsidRPr="00680D9A" w:rsidRDefault="007A7B8E" w:rsidP="00E004B0">
      <w:pPr>
        <w:pStyle w:val="a3"/>
        <w:jc w:val="both"/>
      </w:pPr>
      <w:r w:rsidRPr="00680D9A">
        <w:t>Относительно целостное представление об обществе и человеке, о сферах и областях общественной жизни, механизмах   деятельности людей.</w:t>
      </w:r>
    </w:p>
    <w:p w:rsidR="007A7B8E" w:rsidRPr="00680D9A" w:rsidRDefault="007A7B8E" w:rsidP="00E004B0">
      <w:pPr>
        <w:pStyle w:val="a3"/>
        <w:jc w:val="both"/>
      </w:pPr>
      <w:r w:rsidRPr="00680D9A">
        <w:t>Знание ряда ключевых понятий об основных социальных объектах:  умение объяснять с опорой на эти понятия явления социальной действительности.</w:t>
      </w:r>
    </w:p>
    <w:p w:rsidR="007A7B8E" w:rsidRPr="00680D9A" w:rsidRDefault="007A7B8E" w:rsidP="00E004B0">
      <w:pPr>
        <w:pStyle w:val="a3"/>
        <w:jc w:val="both"/>
      </w:pPr>
      <w:r w:rsidRPr="00680D9A">
        <w:t>Знания, умения и ценностные установки, необходимые для сознательного выполнения старшими подростами основных социальных ролей в пределах своей дееспособности.</w:t>
      </w:r>
    </w:p>
    <w:p w:rsidR="007A7B8E" w:rsidRPr="00680D9A" w:rsidRDefault="007A7B8E" w:rsidP="00E004B0">
      <w:pPr>
        <w:pStyle w:val="a3"/>
        <w:jc w:val="both"/>
      </w:pPr>
      <w:r w:rsidRPr="00680D9A"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</w:t>
      </w:r>
    </w:p>
    <w:p w:rsidR="007A7B8E" w:rsidRPr="00680D9A" w:rsidRDefault="007A7B8E" w:rsidP="00E004B0">
      <w:pPr>
        <w:pStyle w:val="a3"/>
        <w:jc w:val="both"/>
      </w:pPr>
      <w:r w:rsidRPr="00680D9A">
        <w:t xml:space="preserve">( анализировать, обобщать, систематизировать, конкретизировать имеющиеся  данные, соотносить их с собственными знаниями); давать оценку общественным явлениям с </w:t>
      </w:r>
      <w:proofErr w:type="gramStart"/>
      <w:r w:rsidRPr="00680D9A">
        <w:t>позиций</w:t>
      </w:r>
      <w:proofErr w:type="gramEnd"/>
      <w:r w:rsidRPr="00680D9A">
        <w:t xml:space="preserve"> одобряемых в современном российском обществе социальных ценностей.</w:t>
      </w:r>
    </w:p>
    <w:p w:rsidR="007A7B8E" w:rsidRDefault="007A7B8E" w:rsidP="00E004B0">
      <w:pPr>
        <w:pStyle w:val="a3"/>
        <w:jc w:val="both"/>
      </w:pPr>
    </w:p>
    <w:p w:rsidR="007A7B8E" w:rsidRPr="00680D9A" w:rsidRDefault="007A7B8E" w:rsidP="00E004B0">
      <w:pPr>
        <w:pStyle w:val="a3"/>
        <w:jc w:val="both"/>
      </w:pPr>
      <w:r w:rsidRPr="00680D9A"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общества.</w:t>
      </w:r>
    </w:p>
    <w:p w:rsidR="007A7B8E" w:rsidRPr="00680D9A" w:rsidRDefault="007A7B8E" w:rsidP="00E004B0">
      <w:pPr>
        <w:pStyle w:val="a3"/>
        <w:jc w:val="both"/>
      </w:pPr>
      <w:r w:rsidRPr="00680D9A"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жизни.</w:t>
      </w:r>
    </w:p>
    <w:p w:rsidR="007A7B8E" w:rsidRPr="00680D9A" w:rsidRDefault="007A7B8E" w:rsidP="00E004B0">
      <w:pPr>
        <w:pStyle w:val="a3"/>
        <w:jc w:val="both"/>
      </w:pPr>
      <w:r w:rsidRPr="00680D9A">
        <w:t>Приверженность гуманистическим и демократическим ценностям, патриотизм и гражданственность;</w:t>
      </w:r>
    </w:p>
    <w:p w:rsidR="007A7B8E" w:rsidRPr="00680D9A" w:rsidRDefault="007A7B8E" w:rsidP="00E004B0">
      <w:pPr>
        <w:pStyle w:val="a3"/>
        <w:jc w:val="both"/>
      </w:pPr>
      <w:r w:rsidRPr="00680D9A"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</w:t>
      </w:r>
    </w:p>
    <w:p w:rsidR="007A7B8E" w:rsidRPr="00680D9A" w:rsidRDefault="007A7B8E" w:rsidP="00E004B0">
      <w:pPr>
        <w:pStyle w:val="a3"/>
        <w:jc w:val="both"/>
      </w:pPr>
      <w:r w:rsidRPr="00680D9A">
        <w:t>Понимание значения трудовой деятельности для личности и для общества.</w:t>
      </w:r>
    </w:p>
    <w:p w:rsidR="007A7B8E" w:rsidRPr="00680D9A" w:rsidRDefault="007A7B8E" w:rsidP="00E004B0">
      <w:pPr>
        <w:pStyle w:val="a3"/>
        <w:jc w:val="both"/>
      </w:pPr>
      <w:r w:rsidRPr="00680D9A">
        <w:t>Понимание специфики познания мира средствами искусства в соответствии с другими способами познания.</w:t>
      </w:r>
    </w:p>
    <w:p w:rsidR="007A7B8E" w:rsidRPr="00680D9A" w:rsidRDefault="007A7B8E" w:rsidP="00E004B0">
      <w:pPr>
        <w:pStyle w:val="a3"/>
        <w:jc w:val="both"/>
      </w:pPr>
      <w:r w:rsidRPr="00680D9A">
        <w:t>Понимание роли искусства в становлении личности и в жизни общества.</w:t>
      </w:r>
    </w:p>
    <w:p w:rsidR="007A7B8E" w:rsidRPr="00680D9A" w:rsidRDefault="007A7B8E" w:rsidP="00E004B0">
      <w:pPr>
        <w:pStyle w:val="a3"/>
        <w:jc w:val="both"/>
      </w:pPr>
      <w:r w:rsidRPr="00680D9A">
        <w:t>Знание определяющих признаков коммуникативной деятельности в сравнении с другими видами деятельности.</w:t>
      </w:r>
    </w:p>
    <w:p w:rsidR="007A7B8E" w:rsidRPr="00680D9A" w:rsidRDefault="007A7B8E" w:rsidP="00E004B0">
      <w:pPr>
        <w:pStyle w:val="a3"/>
        <w:jc w:val="both"/>
      </w:pPr>
      <w:r w:rsidRPr="00680D9A">
        <w:t>Знание новых возможностей для коммуникации в современном обществе; умение использовать современные средства связи и коммуникации для поиска  и обработки необходимой социальной информации.</w:t>
      </w:r>
    </w:p>
    <w:p w:rsidR="007A7B8E" w:rsidRPr="00B72F0A" w:rsidRDefault="007A7B8E" w:rsidP="00E004B0">
      <w:pPr>
        <w:pStyle w:val="a3"/>
        <w:jc w:val="both"/>
      </w:pPr>
      <w:r w:rsidRPr="00B72F0A">
        <w:t>Понимание языка массовой социально-политической коммуникации, позволяющее осознанно  воспринимать соответствующую информацию; умение различать факты, аргументы, оценочные суждения.</w:t>
      </w:r>
    </w:p>
    <w:p w:rsidR="007A7B8E" w:rsidRPr="00B72F0A" w:rsidRDefault="007A7B8E" w:rsidP="00E004B0">
      <w:pPr>
        <w:pStyle w:val="a3"/>
        <w:jc w:val="both"/>
      </w:pPr>
      <w:r w:rsidRPr="00B72F0A">
        <w:t>Понимание значения коммуникации в межличностном общении.</w:t>
      </w:r>
    </w:p>
    <w:p w:rsidR="007A7B8E" w:rsidRPr="00B72F0A" w:rsidRDefault="007A7B8E" w:rsidP="00E004B0">
      <w:pPr>
        <w:pStyle w:val="a3"/>
        <w:jc w:val="both"/>
      </w:pPr>
      <w:r w:rsidRPr="00B72F0A"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7A7B8E" w:rsidRDefault="007A7B8E" w:rsidP="00E004B0">
      <w:pPr>
        <w:pStyle w:val="a3"/>
        <w:jc w:val="both"/>
      </w:pPr>
      <w:r w:rsidRPr="00B72F0A">
        <w:lastRenderedPageBreak/>
        <w:t>Знакомство с отдельными приёмами и техниками преодоления конфликтов.</w:t>
      </w:r>
    </w:p>
    <w:p w:rsidR="007A7B8E" w:rsidRPr="00B72F0A" w:rsidRDefault="007A7B8E" w:rsidP="007A7B8E">
      <w:pPr>
        <w:pStyle w:val="a3"/>
        <w:jc w:val="both"/>
      </w:pPr>
    </w:p>
    <w:p w:rsidR="007A7B8E" w:rsidRDefault="007A7B8E" w:rsidP="007A7B8E">
      <w:pPr>
        <w:pStyle w:val="a3"/>
        <w:jc w:val="center"/>
        <w:rPr>
          <w:b/>
        </w:rPr>
      </w:pPr>
      <w:r>
        <w:rPr>
          <w:b/>
        </w:rPr>
        <w:t>Содержание курса 5 класса</w:t>
      </w:r>
    </w:p>
    <w:p w:rsidR="007A7B8E" w:rsidRDefault="007A7B8E" w:rsidP="007A7B8E">
      <w:pPr>
        <w:pStyle w:val="a3"/>
        <w:jc w:val="both"/>
        <w:rPr>
          <w:b/>
        </w:rPr>
      </w:pPr>
    </w:p>
    <w:p w:rsidR="007A7B8E" w:rsidRDefault="007A7B8E" w:rsidP="007A7B8E">
      <w:pPr>
        <w:pStyle w:val="a3"/>
        <w:jc w:val="both"/>
        <w:rPr>
          <w:b/>
        </w:rPr>
      </w:pPr>
      <w:r>
        <w:rPr>
          <w:b/>
        </w:rPr>
        <w:t xml:space="preserve">          Организационный модуль (1 ч.)</w:t>
      </w:r>
    </w:p>
    <w:p w:rsidR="007A7B8E" w:rsidRDefault="007A7B8E" w:rsidP="007A7B8E">
      <w:pPr>
        <w:pStyle w:val="a3"/>
        <w:jc w:val="both"/>
      </w:pPr>
      <w:r>
        <w:t xml:space="preserve"> Значение изучения общества для человека. Науки, изучающие развитие общества. Сферы жизни общества.</w:t>
      </w:r>
    </w:p>
    <w:p w:rsidR="007A7B8E" w:rsidRDefault="007A7B8E" w:rsidP="007A7B8E">
      <w:pPr>
        <w:pStyle w:val="a3"/>
        <w:jc w:val="both"/>
      </w:pPr>
    </w:p>
    <w:p w:rsidR="007A7B8E" w:rsidRDefault="007A7B8E" w:rsidP="007A7B8E">
      <w:pPr>
        <w:pStyle w:val="a3"/>
        <w:jc w:val="both"/>
      </w:pPr>
      <w:r>
        <w:rPr>
          <w:b/>
        </w:rPr>
        <w:t xml:space="preserve">          Человек  (5</w:t>
      </w:r>
      <w:r w:rsidRPr="00CD301D">
        <w:rPr>
          <w:b/>
        </w:rPr>
        <w:t xml:space="preserve"> ч</w:t>
      </w:r>
      <w:r w:rsidRPr="00CD301D">
        <w:t>.) Значение</w:t>
      </w:r>
      <w:r>
        <w:t xml:space="preserve">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– биологическое существо. Отличие человека от животного. Наследственность. 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7A7B8E" w:rsidRDefault="007A7B8E" w:rsidP="007A7B8E">
      <w:pPr>
        <w:pStyle w:val="a3"/>
        <w:jc w:val="both"/>
      </w:pPr>
    </w:p>
    <w:p w:rsidR="007A7B8E" w:rsidRDefault="007A7B8E" w:rsidP="007A7B8E">
      <w:pPr>
        <w:pStyle w:val="a3"/>
        <w:jc w:val="both"/>
      </w:pPr>
      <w:r>
        <w:rPr>
          <w:b/>
        </w:rPr>
        <w:t xml:space="preserve">          Семья (5</w:t>
      </w:r>
      <w:r w:rsidRPr="00E52AE6">
        <w:rPr>
          <w:b/>
        </w:rPr>
        <w:t xml:space="preserve"> ч.)</w:t>
      </w:r>
      <w:r>
        <w:rPr>
          <w:b/>
        </w:rPr>
        <w:t xml:space="preserve">  </w:t>
      </w:r>
      <w:r w:rsidRPr="00E52AE6">
        <w:t>С</w:t>
      </w:r>
      <w:r>
        <w:t xml:space="preserve">емья и семейные отношения. Семья под защитой государства. Семейный кодекс.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</w:t>
      </w:r>
      <w:proofErr w:type="spellStart"/>
      <w:r>
        <w:t>комьютер</w:t>
      </w:r>
      <w:proofErr w:type="spellEnd"/>
      <w:r>
        <w:t>. Увлечения человека. Значимость здорового образа жизни.</w:t>
      </w:r>
    </w:p>
    <w:p w:rsidR="007A7B8E" w:rsidRDefault="007A7B8E" w:rsidP="007A7B8E">
      <w:pPr>
        <w:pStyle w:val="a3"/>
        <w:jc w:val="both"/>
      </w:pPr>
    </w:p>
    <w:p w:rsidR="007A7B8E" w:rsidRDefault="007A7B8E" w:rsidP="007A7B8E">
      <w:pPr>
        <w:pStyle w:val="a3"/>
        <w:jc w:val="both"/>
      </w:pPr>
      <w:r>
        <w:rPr>
          <w:b/>
        </w:rPr>
        <w:t xml:space="preserve">          Школа (6</w:t>
      </w:r>
      <w:r w:rsidRPr="00444AF0">
        <w:rPr>
          <w:b/>
        </w:rPr>
        <w:t xml:space="preserve"> ч.)</w:t>
      </w:r>
      <w:r>
        <w:rPr>
          <w:b/>
        </w:rPr>
        <w:t xml:space="preserve">  </w:t>
      </w:r>
      <w:r w:rsidRPr="00444AF0">
        <w:t>Р</w:t>
      </w:r>
      <w:r>
        <w:t>оль образования в жизни человека. Значение образования для общества. Ступени школьного образования. Образование и самообразование. Учеба – основной труд школьника.  Учение вне стен школы. Умение учиться. Отношения младшего подростка        с одноклассниками, сверстниками, друзьями. Дружный класс.</w:t>
      </w:r>
    </w:p>
    <w:p w:rsidR="007A7B8E" w:rsidRDefault="007A7B8E" w:rsidP="007A7B8E">
      <w:pPr>
        <w:pStyle w:val="a3"/>
        <w:jc w:val="both"/>
      </w:pPr>
    </w:p>
    <w:p w:rsidR="007A7B8E" w:rsidRPr="00856E20" w:rsidRDefault="007A7B8E" w:rsidP="007A7B8E">
      <w:pPr>
        <w:pStyle w:val="a3"/>
        <w:jc w:val="both"/>
        <w:rPr>
          <w:b/>
        </w:rPr>
      </w:pPr>
      <w:r>
        <w:rPr>
          <w:b/>
        </w:rPr>
        <w:t xml:space="preserve">         Труд (6 ч.)   </w:t>
      </w:r>
      <w:r w:rsidRPr="00856E20">
        <w:t>Т</w:t>
      </w:r>
      <w:r>
        <w:t>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Творчество в искусстве и науке.</w:t>
      </w:r>
    </w:p>
    <w:p w:rsidR="007A7B8E" w:rsidRDefault="007A7B8E" w:rsidP="007A7B8E">
      <w:pPr>
        <w:pStyle w:val="a3"/>
        <w:jc w:val="both"/>
        <w:rPr>
          <w:b/>
        </w:rPr>
      </w:pPr>
    </w:p>
    <w:p w:rsidR="007A7B8E" w:rsidRDefault="007A7B8E" w:rsidP="007A7B8E">
      <w:pPr>
        <w:pStyle w:val="a3"/>
        <w:jc w:val="both"/>
      </w:pPr>
      <w:r>
        <w:rPr>
          <w:b/>
        </w:rPr>
        <w:t xml:space="preserve">          Родина (10</w:t>
      </w:r>
      <w:r w:rsidRPr="00444AF0">
        <w:rPr>
          <w:b/>
        </w:rPr>
        <w:t xml:space="preserve"> ч.)</w:t>
      </w:r>
      <w:r>
        <w:rPr>
          <w:b/>
        </w:rPr>
        <w:t xml:space="preserve">  </w:t>
      </w:r>
      <w:r>
        <w:t xml:space="preserve">Наша Родина – Россия. Российская Федерация. Субъекты Федерации. Многонациональное государство. Русский язык – государственный. Любовь к Родине. 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России. Гражданин Отечества – достойный сын.  Права граждан России.  Обязанности граждан. Гражданственность. Юные граждане </w:t>
      </w:r>
      <w:proofErr w:type="gramStart"/>
      <w:r>
        <w:t>России</w:t>
      </w:r>
      <w:proofErr w:type="gramEnd"/>
      <w:r>
        <w:t xml:space="preserve"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</w:p>
    <w:p w:rsidR="007A7B8E" w:rsidRDefault="007A7B8E" w:rsidP="007A7B8E">
      <w:pPr>
        <w:pStyle w:val="a3"/>
      </w:pPr>
    </w:p>
    <w:p w:rsidR="007A7B8E" w:rsidRDefault="007A7B8E" w:rsidP="007A7B8E">
      <w:pPr>
        <w:pStyle w:val="a3"/>
      </w:pPr>
      <w:r>
        <w:rPr>
          <w:b/>
        </w:rPr>
        <w:t xml:space="preserve">          </w:t>
      </w:r>
      <w:r w:rsidRPr="0088048A">
        <w:rPr>
          <w:b/>
        </w:rPr>
        <w:t>Итоговое повторение (1 ч.)</w:t>
      </w:r>
    </w:p>
    <w:p w:rsidR="007A7B8E" w:rsidRDefault="007A7B8E" w:rsidP="007A7B8E">
      <w:pPr>
        <w:pStyle w:val="a3"/>
      </w:pPr>
    </w:p>
    <w:p w:rsidR="007A7B8E" w:rsidRPr="00214D57" w:rsidRDefault="007A7B8E" w:rsidP="007A7B8E">
      <w:pPr>
        <w:pStyle w:val="a3"/>
      </w:pPr>
    </w:p>
    <w:p w:rsidR="007A7B8E" w:rsidRDefault="007A7B8E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B0" w:rsidRDefault="00E004B0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68" w:rsidRDefault="00990568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68" w:rsidRDefault="00990568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568" w:rsidRDefault="00990568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B0" w:rsidRDefault="00E004B0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4B0" w:rsidRDefault="00E004B0" w:rsidP="007A7B8E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8E" w:rsidRPr="0003657E" w:rsidRDefault="007A7B8E" w:rsidP="007A7B8E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03657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A7B8E" w:rsidRDefault="007A7B8E" w:rsidP="007A7B8E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37" w:type="dxa"/>
        <w:tblInd w:w="-176" w:type="dxa"/>
        <w:tblLayout w:type="fixed"/>
        <w:tblLook w:val="0000"/>
      </w:tblPr>
      <w:tblGrid>
        <w:gridCol w:w="710"/>
        <w:gridCol w:w="2268"/>
        <w:gridCol w:w="850"/>
        <w:gridCol w:w="2693"/>
        <w:gridCol w:w="2916"/>
      </w:tblGrid>
      <w:tr w:rsidR="007A7B8E" w:rsidRPr="00284BC6" w:rsidTr="00AB0548">
        <w:trPr>
          <w:trHeight w:val="1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8E" w:rsidRPr="001B5F8F" w:rsidRDefault="007A7B8E" w:rsidP="00645C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7B8E" w:rsidRPr="001B5F8F" w:rsidRDefault="007A7B8E" w:rsidP="00645C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8E" w:rsidRPr="001B5F8F" w:rsidRDefault="007A7B8E" w:rsidP="00645C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B8E" w:rsidRPr="001B5F8F" w:rsidRDefault="007A7B8E" w:rsidP="00645C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B8E" w:rsidRPr="001B5F8F" w:rsidRDefault="007A7B8E" w:rsidP="00645C94">
            <w:pPr>
              <w:pStyle w:val="11"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B8E" w:rsidRPr="001B5F8F" w:rsidRDefault="007A7B8E" w:rsidP="00645C94">
            <w:pPr>
              <w:pStyle w:val="11"/>
              <w:ind w:left="13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7A7B8E" w:rsidRPr="00284BC6" w:rsidTr="00AB0548">
        <w:trPr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a3"/>
            </w:pPr>
            <w:r w:rsidRPr="001B5F8F">
              <w:t>Введение</w:t>
            </w:r>
            <w:r>
              <w:t>.</w:t>
            </w:r>
          </w:p>
          <w:p w:rsidR="007A7B8E" w:rsidRPr="00A01A77" w:rsidRDefault="007A7B8E" w:rsidP="00645C94">
            <w:pPr>
              <w:pStyle w:val="a3"/>
            </w:pPr>
            <w:r w:rsidRPr="00675838">
              <w:t xml:space="preserve">Организационный модуль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8E" w:rsidRPr="00284BC6" w:rsidTr="00AB0548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675838" w:rsidRDefault="007A7B8E" w:rsidP="00645C94">
            <w:pPr>
              <w:pStyle w:val="a3"/>
            </w:pPr>
            <w:r w:rsidRPr="00675838">
              <w:t xml:space="preserve">Человек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Pr="001B4A5A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B8E" w:rsidRPr="00284BC6" w:rsidTr="00AB0548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675838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675838" w:rsidRDefault="007A7B8E" w:rsidP="00645C94">
            <w:pPr>
              <w:pStyle w:val="a3"/>
            </w:pPr>
            <w:r w:rsidRPr="00675838">
              <w:t xml:space="preserve">Семья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</w:tr>
      <w:tr w:rsidR="007A7B8E" w:rsidRPr="00284BC6" w:rsidTr="00AB0548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a3"/>
            </w:pPr>
            <w: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Pr="00AA3570" w:rsidRDefault="001B4A5A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A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AA3570">
              <w:rPr>
                <w:rFonts w:ascii="Times New Roman" w:hAnsi="Times New Roman" w:cs="Times New Roman"/>
                <w:sz w:val="24"/>
                <w:szCs w:val="24"/>
              </w:rPr>
              <w:t>Образование будущего</w:t>
            </w:r>
          </w:p>
        </w:tc>
      </w:tr>
      <w:tr w:rsidR="007A7B8E" w:rsidRPr="00284BC6" w:rsidTr="00AB0548">
        <w:trPr>
          <w:trHeight w:val="5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a3"/>
            </w:pPr>
            <w: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8E" w:rsidRPr="00284BC6" w:rsidTr="00AB0548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B8E" w:rsidRPr="001B5F8F" w:rsidRDefault="007A7B8E" w:rsidP="00645C94">
            <w:pPr>
              <w:pStyle w:val="a3"/>
            </w:pPr>
            <w:r>
              <w:t>Родина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B8E" w:rsidRPr="001B5F8F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 – моя малая родина</w:t>
            </w:r>
          </w:p>
        </w:tc>
      </w:tr>
      <w:tr w:rsidR="007A7B8E" w:rsidRPr="00284BC6" w:rsidTr="00AB054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Default="007A7B8E" w:rsidP="00645C94">
            <w:pPr>
              <w:pStyle w:val="a3"/>
            </w:pPr>
            <w: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Default="007A7B8E" w:rsidP="00645C94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8E" w:rsidRPr="00284BC6" w:rsidTr="00AB0548">
        <w:trPr>
          <w:trHeight w:val="27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F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8E" w:rsidRPr="001B5F8F" w:rsidRDefault="007A7B8E" w:rsidP="00645C94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7B8E" w:rsidRDefault="007A7B8E" w:rsidP="007A7B8E">
      <w:pPr>
        <w:pStyle w:val="a3"/>
      </w:pPr>
    </w:p>
    <w:p w:rsidR="007A7B8E" w:rsidRDefault="007A7B8E" w:rsidP="007A7B8E">
      <w:pPr>
        <w:pStyle w:val="a3"/>
      </w:pPr>
    </w:p>
    <w:p w:rsidR="00AB0548" w:rsidRDefault="00AB0548" w:rsidP="007A7B8E">
      <w:pPr>
        <w:pStyle w:val="a3"/>
        <w:jc w:val="center"/>
        <w:rPr>
          <w:b/>
          <w:color w:val="FF0000"/>
        </w:rPr>
      </w:pPr>
    </w:p>
    <w:p w:rsidR="00E004B0" w:rsidRPr="007A7B8E" w:rsidRDefault="00E004B0" w:rsidP="007A7B8E">
      <w:pPr>
        <w:pStyle w:val="a3"/>
        <w:jc w:val="center"/>
        <w:rPr>
          <w:b/>
          <w:color w:val="FF0000"/>
        </w:rPr>
      </w:pPr>
    </w:p>
    <w:p w:rsidR="007A7B8E" w:rsidRDefault="007A7B8E" w:rsidP="007A7B8E">
      <w:pPr>
        <w:pStyle w:val="a3"/>
        <w:jc w:val="center"/>
        <w:rPr>
          <w:b/>
        </w:rPr>
      </w:pPr>
      <w:r w:rsidRPr="00321B63">
        <w:rPr>
          <w:b/>
        </w:rPr>
        <w:t>Литература</w:t>
      </w:r>
    </w:p>
    <w:p w:rsidR="007A7B8E" w:rsidRPr="00321B63" w:rsidRDefault="007A7B8E" w:rsidP="007A7B8E">
      <w:pPr>
        <w:pStyle w:val="a3"/>
        <w:jc w:val="center"/>
        <w:rPr>
          <w:b/>
        </w:rPr>
      </w:pPr>
    </w:p>
    <w:p w:rsidR="007A7B8E" w:rsidRDefault="007A7B8E" w:rsidP="007A7B8E">
      <w:pPr>
        <w:pStyle w:val="a3"/>
        <w:rPr>
          <w:u w:val="single"/>
        </w:rPr>
      </w:pPr>
      <w:r w:rsidRPr="00321B63">
        <w:rPr>
          <w:u w:val="single"/>
        </w:rPr>
        <w:t xml:space="preserve">для учителя </w:t>
      </w:r>
    </w:p>
    <w:p w:rsidR="007A7B8E" w:rsidRPr="00321B63" w:rsidRDefault="007A7B8E" w:rsidP="007A7B8E">
      <w:pPr>
        <w:pStyle w:val="a3"/>
        <w:rPr>
          <w:u w:val="single"/>
        </w:rPr>
      </w:pPr>
    </w:p>
    <w:p w:rsidR="007A7B8E" w:rsidRDefault="007A7B8E" w:rsidP="007A7B8E">
      <w:pPr>
        <w:pStyle w:val="a3"/>
      </w:pPr>
      <w:r>
        <w:t>Закон «Об образовании»;</w:t>
      </w:r>
    </w:p>
    <w:p w:rsidR="007A7B8E" w:rsidRDefault="007A7B8E" w:rsidP="007A7B8E">
      <w:pPr>
        <w:pStyle w:val="a3"/>
      </w:pPr>
      <w:r>
        <w:t>Федеральный государственный образовательный стандарт;</w:t>
      </w:r>
    </w:p>
    <w:p w:rsidR="007A7B8E" w:rsidRPr="00D8768E" w:rsidRDefault="007A7B8E" w:rsidP="007A7B8E">
      <w:pPr>
        <w:shd w:val="clear" w:color="auto" w:fill="FFFFFF"/>
        <w:contextualSpacing/>
        <w:rPr>
          <w:lang w:eastAsia="en-US"/>
        </w:rPr>
      </w:pPr>
      <w:r w:rsidRPr="00D8768E">
        <w:rPr>
          <w:lang w:eastAsia="en-US"/>
        </w:rPr>
        <w:t xml:space="preserve">Обществознание. 5-9 классы.  Рабочие программы </w:t>
      </w:r>
      <w:r w:rsidRPr="00D8768E">
        <w:t>общеобразовательных учреждений</w:t>
      </w:r>
      <w:r w:rsidRPr="00D8768E">
        <w:rPr>
          <w:lang w:eastAsia="en-US"/>
        </w:rPr>
        <w:t xml:space="preserve"> под ред.</w:t>
      </w:r>
      <w:r w:rsidRPr="00D8768E">
        <w:t xml:space="preserve">   Л. Н. Боголюбова.-</w:t>
      </w:r>
      <w:r>
        <w:t xml:space="preserve"> 4-е изд.- </w:t>
      </w:r>
      <w:r w:rsidRPr="00D8768E">
        <w:t xml:space="preserve"> </w:t>
      </w:r>
      <w:r>
        <w:rPr>
          <w:lang w:eastAsia="en-US"/>
        </w:rPr>
        <w:t xml:space="preserve"> М.: Просвещение, 2016</w:t>
      </w:r>
    </w:p>
    <w:p w:rsidR="007A7B8E" w:rsidRPr="00D8768E" w:rsidRDefault="007A7B8E" w:rsidP="007A7B8E">
      <w:pPr>
        <w:shd w:val="clear" w:color="auto" w:fill="FFFFFF"/>
        <w:contextualSpacing/>
        <w:rPr>
          <w:bCs/>
        </w:rPr>
      </w:pPr>
      <w:r w:rsidRPr="00D8768E">
        <w:rPr>
          <w:bCs/>
        </w:rPr>
        <w:t>Обществознание. 5 класс /под ред. Л.Н. Боголюбова – М: Просвещение, 2013</w:t>
      </w:r>
    </w:p>
    <w:p w:rsidR="007A7B8E" w:rsidRPr="00D8768E" w:rsidRDefault="007A7B8E" w:rsidP="007A7B8E">
      <w:pPr>
        <w:shd w:val="clear" w:color="auto" w:fill="FFFFFF"/>
        <w:contextualSpacing/>
        <w:rPr>
          <w:bCs/>
        </w:rPr>
      </w:pPr>
      <w:r w:rsidRPr="00D8768E">
        <w:rPr>
          <w:bCs/>
        </w:rPr>
        <w:t xml:space="preserve"> Сорокина Е.Н. . Обществознание. Поурочные разработки. 5 класс.  М.: ВАКО, 2015</w:t>
      </w:r>
      <w:r w:rsidRPr="00AA5E48">
        <w:rPr>
          <w:b/>
          <w:bCs/>
          <w:sz w:val="28"/>
          <w:szCs w:val="28"/>
        </w:rPr>
        <w:t xml:space="preserve"> </w:t>
      </w:r>
    </w:p>
    <w:p w:rsidR="007A7B8E" w:rsidRPr="00D8768E" w:rsidRDefault="007A7B8E" w:rsidP="007A7B8E">
      <w:pPr>
        <w:shd w:val="clear" w:color="auto" w:fill="FFFFFF"/>
        <w:contextualSpacing/>
        <w:rPr>
          <w:bCs/>
        </w:rPr>
      </w:pPr>
      <w:r>
        <w:rPr>
          <w:bCs/>
        </w:rPr>
        <w:t>Лебедева Р.Н. Тесты по обществознанию.- М.: Экзамен, 2015</w:t>
      </w:r>
    </w:p>
    <w:p w:rsidR="007A7B8E" w:rsidRDefault="007A7B8E" w:rsidP="007A7B8E">
      <w:pPr>
        <w:shd w:val="clear" w:color="auto" w:fill="FFFFFF"/>
        <w:ind w:left="-360"/>
        <w:contextualSpacing/>
        <w:rPr>
          <w:bCs/>
        </w:rPr>
      </w:pPr>
      <w:r w:rsidRPr="00D8768E">
        <w:rPr>
          <w:bCs/>
        </w:rPr>
        <w:t xml:space="preserve">      </w:t>
      </w:r>
      <w:r>
        <w:rPr>
          <w:bCs/>
        </w:rPr>
        <w:t>Лобанов И.А. Обществознание. ФГОС. Тематический контроль.- М.: Национальное образование,2015</w:t>
      </w:r>
    </w:p>
    <w:p w:rsidR="007A7B8E" w:rsidRDefault="007A7B8E" w:rsidP="007A7B8E">
      <w:pPr>
        <w:shd w:val="clear" w:color="auto" w:fill="FFFFFF"/>
        <w:ind w:left="-360"/>
        <w:contextualSpacing/>
        <w:rPr>
          <w:bCs/>
        </w:rPr>
      </w:pPr>
    </w:p>
    <w:p w:rsidR="007A7B8E" w:rsidRDefault="007A7B8E" w:rsidP="007A7B8E">
      <w:pPr>
        <w:shd w:val="clear" w:color="auto" w:fill="FFFFFF"/>
        <w:tabs>
          <w:tab w:val="left" w:pos="2535"/>
        </w:tabs>
        <w:ind w:left="-360"/>
        <w:contextualSpacing/>
        <w:rPr>
          <w:bCs/>
          <w:u w:val="single"/>
        </w:rPr>
      </w:pPr>
      <w:r w:rsidRPr="009338D2">
        <w:rPr>
          <w:bCs/>
          <w:u w:val="single"/>
        </w:rPr>
        <w:t xml:space="preserve"> для учащихся</w:t>
      </w:r>
    </w:p>
    <w:p w:rsidR="007A7B8E" w:rsidRDefault="007A7B8E" w:rsidP="007A7B8E">
      <w:pPr>
        <w:shd w:val="clear" w:color="auto" w:fill="FFFFFF"/>
        <w:tabs>
          <w:tab w:val="left" w:pos="2535"/>
        </w:tabs>
        <w:ind w:left="-360"/>
        <w:contextualSpacing/>
        <w:rPr>
          <w:bCs/>
          <w:u w:val="single"/>
        </w:rPr>
      </w:pPr>
    </w:p>
    <w:p w:rsidR="007A7B8E" w:rsidRDefault="007A7B8E" w:rsidP="007A7B8E">
      <w:pPr>
        <w:shd w:val="clear" w:color="auto" w:fill="FFFFFF"/>
        <w:tabs>
          <w:tab w:val="left" w:pos="2535"/>
        </w:tabs>
        <w:ind w:left="-360"/>
        <w:contextualSpacing/>
        <w:rPr>
          <w:bCs/>
        </w:rPr>
      </w:pPr>
      <w:r>
        <w:rPr>
          <w:bCs/>
        </w:rPr>
        <w:t xml:space="preserve"> Обществознание. 5 класс. Учебник для общеобразовательных организаций </w:t>
      </w:r>
      <w:r w:rsidRPr="00D8768E">
        <w:rPr>
          <w:bCs/>
        </w:rPr>
        <w:t>под ред. Л.Н. Боголюбова</w:t>
      </w:r>
      <w:r>
        <w:rPr>
          <w:bCs/>
        </w:rPr>
        <w:t>, Л.Ф.Ивановой</w:t>
      </w:r>
      <w:r w:rsidRPr="00D8768E">
        <w:rPr>
          <w:bCs/>
        </w:rPr>
        <w:t xml:space="preserve"> – М: Просвещение, 2013</w:t>
      </w:r>
    </w:p>
    <w:p w:rsidR="007A7B8E" w:rsidRDefault="007A7B8E" w:rsidP="007A7B8E">
      <w:pPr>
        <w:shd w:val="clear" w:color="auto" w:fill="FFFFFF"/>
        <w:tabs>
          <w:tab w:val="left" w:pos="2535"/>
        </w:tabs>
        <w:ind w:left="-360"/>
        <w:contextualSpacing/>
        <w:rPr>
          <w:bCs/>
          <w:u w:val="single"/>
        </w:rPr>
      </w:pPr>
    </w:p>
    <w:p w:rsidR="007A7B8E" w:rsidRPr="0076725F" w:rsidRDefault="007A7B8E" w:rsidP="007A7B8E">
      <w:pPr>
        <w:shd w:val="clear" w:color="auto" w:fill="FFFFFF"/>
        <w:tabs>
          <w:tab w:val="left" w:pos="2535"/>
        </w:tabs>
        <w:ind w:left="-360"/>
        <w:contextualSpacing/>
        <w:rPr>
          <w:bCs/>
          <w:u w:val="single"/>
        </w:rPr>
      </w:pPr>
      <w:r>
        <w:rPr>
          <w:bCs/>
        </w:rPr>
        <w:t>Л.Ф.Иванова</w:t>
      </w:r>
      <w:proofErr w:type="gramStart"/>
      <w:r>
        <w:rPr>
          <w:bCs/>
        </w:rPr>
        <w:t xml:space="preserve"> ,</w:t>
      </w:r>
      <w:proofErr w:type="spellStart"/>
      <w:proofErr w:type="gramEnd"/>
      <w:r>
        <w:rPr>
          <w:bCs/>
        </w:rPr>
        <w:t>Я.В.Хотеенкова</w:t>
      </w:r>
      <w:proofErr w:type="spellEnd"/>
      <w:r>
        <w:rPr>
          <w:bCs/>
        </w:rPr>
        <w:t>. Обществознание. Рабочая тетрадь. 5 класс.- М.: Просвещение, 2016</w:t>
      </w:r>
    </w:p>
    <w:p w:rsidR="007A7B8E" w:rsidRDefault="007A7B8E" w:rsidP="007A7B8E">
      <w:pPr>
        <w:shd w:val="clear" w:color="auto" w:fill="FFFFFF"/>
        <w:ind w:left="-360"/>
        <w:contextualSpacing/>
        <w:rPr>
          <w:bCs/>
        </w:rPr>
      </w:pPr>
      <w:r>
        <w:rPr>
          <w:bCs/>
        </w:rPr>
        <w:t xml:space="preserve"> </w:t>
      </w:r>
    </w:p>
    <w:p w:rsidR="007A7B8E" w:rsidRPr="00A51D3F" w:rsidRDefault="007A7B8E" w:rsidP="00E004B0">
      <w:pPr>
        <w:shd w:val="clear" w:color="auto" w:fill="FFFFFF"/>
        <w:ind w:left="-360"/>
        <w:contextualSpacing/>
      </w:pPr>
      <w:r>
        <w:t xml:space="preserve"> </w:t>
      </w:r>
      <w:r w:rsidRPr="00D8768E">
        <w:t>Обществознание. Электронное приложение к учебнику под ред. Л.Н.Боголюбова, Л.Ф.Ивановой. 5 класс (С</w:t>
      </w:r>
      <w:r w:rsidRPr="00D8768E">
        <w:rPr>
          <w:lang w:val="en-US"/>
        </w:rPr>
        <w:t>D</w:t>
      </w:r>
      <w:r>
        <w:t>)</w:t>
      </w:r>
    </w:p>
    <w:p w:rsidR="00E004B0" w:rsidRDefault="007A7B8E" w:rsidP="00651DEF">
      <w:pPr>
        <w:contextualSpacing/>
        <w:rPr>
          <w:b/>
        </w:rPr>
      </w:pPr>
      <w:r>
        <w:rPr>
          <w:b/>
        </w:rPr>
        <w:t xml:space="preserve">            </w:t>
      </w:r>
      <w:r w:rsidR="00651DEF">
        <w:rPr>
          <w:b/>
        </w:rPr>
        <w:t xml:space="preserve">      </w:t>
      </w:r>
    </w:p>
    <w:p w:rsidR="00651DEF" w:rsidRPr="00BC4D8A" w:rsidRDefault="00651DEF" w:rsidP="00E004B0">
      <w:pPr>
        <w:contextualSpacing/>
        <w:jc w:val="center"/>
        <w:rPr>
          <w:b/>
        </w:rPr>
      </w:pPr>
      <w:r>
        <w:rPr>
          <w:b/>
          <w:lang w:val="en-US"/>
        </w:rPr>
        <w:t>WEB</w:t>
      </w:r>
      <w:r w:rsidRPr="00BC4D8A">
        <w:rPr>
          <w:b/>
        </w:rPr>
        <w:t>-</w:t>
      </w:r>
      <w:r>
        <w:rPr>
          <w:b/>
          <w:lang w:val="en-US"/>
        </w:rPr>
        <w:t>c</w:t>
      </w:r>
      <w:proofErr w:type="spellStart"/>
      <w:r>
        <w:rPr>
          <w:b/>
        </w:rPr>
        <w:t>айты</w:t>
      </w:r>
      <w:proofErr w:type="spellEnd"/>
      <w:r w:rsidRPr="009C7B6E">
        <w:rPr>
          <w:b/>
          <w:sz w:val="28"/>
          <w:szCs w:val="28"/>
        </w:rPr>
        <w:t xml:space="preserve"> </w:t>
      </w:r>
      <w:r w:rsidRPr="00BC4D8A">
        <w:rPr>
          <w:b/>
        </w:rPr>
        <w:t>для дополнительного образования по предмету</w:t>
      </w:r>
    </w:p>
    <w:p w:rsidR="007A7B8E" w:rsidRDefault="007A7B8E" w:rsidP="00E004B0">
      <w:pPr>
        <w:shd w:val="clear" w:color="auto" w:fill="FFFFFF"/>
        <w:contextualSpacing/>
      </w:pPr>
    </w:p>
    <w:p w:rsidR="007A7B8E" w:rsidRPr="00D128F6" w:rsidRDefault="007A7B8E" w:rsidP="007A7B8E">
      <w:pPr>
        <w:shd w:val="clear" w:color="auto" w:fill="FFFFFF"/>
        <w:ind w:left="-360"/>
        <w:contextualSpacing/>
      </w:pPr>
      <w:r w:rsidRPr="009338D2">
        <w:t xml:space="preserve">  </w:t>
      </w:r>
      <w:r w:rsidR="00E004B0">
        <w:t xml:space="preserve">  </w:t>
      </w:r>
      <w:r>
        <w:t xml:space="preserve"> </w:t>
      </w:r>
      <w:r w:rsidRPr="009338D2">
        <w:t xml:space="preserve"> </w:t>
      </w:r>
      <w:r w:rsidRPr="00D128F6">
        <w:t xml:space="preserve"> </w:t>
      </w:r>
      <w:hyperlink r:id="rId5" w:history="1">
        <w:r w:rsidRPr="00D128F6">
          <w:rPr>
            <w:rStyle w:val="a5"/>
            <w:color w:val="auto"/>
            <w:u w:val="none"/>
            <w:lang w:val="en-US"/>
          </w:rPr>
          <w:t>www</w:t>
        </w:r>
        <w:r w:rsidRPr="00D128F6">
          <w:rPr>
            <w:rStyle w:val="a5"/>
            <w:color w:val="auto"/>
            <w:u w:val="none"/>
          </w:rPr>
          <w:t>.</w:t>
        </w:r>
        <w:proofErr w:type="spellStart"/>
        <w:r w:rsidRPr="00D128F6">
          <w:rPr>
            <w:rStyle w:val="a5"/>
            <w:color w:val="auto"/>
            <w:u w:val="none"/>
            <w:lang w:val="en-US"/>
          </w:rPr>
          <w:t>krugosvet</w:t>
        </w:r>
        <w:proofErr w:type="spellEnd"/>
        <w:r w:rsidRPr="00D128F6">
          <w:rPr>
            <w:rStyle w:val="a5"/>
            <w:color w:val="auto"/>
            <w:u w:val="none"/>
          </w:rPr>
          <w:t>.</w:t>
        </w:r>
        <w:proofErr w:type="spellStart"/>
        <w:r w:rsidRPr="00D128F6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D128F6">
          <w:rPr>
            <w:rStyle w:val="a5"/>
            <w:color w:val="auto"/>
            <w:u w:val="none"/>
          </w:rPr>
          <w:t>-</w:t>
        </w:r>
      </w:hyperlink>
      <w:r w:rsidRPr="00D128F6">
        <w:tab/>
        <w:t>Энциклопедия «</w:t>
      </w:r>
      <w:proofErr w:type="spellStart"/>
      <w:r w:rsidRPr="00D128F6">
        <w:t>Кругосвет</w:t>
      </w:r>
      <w:proofErr w:type="spellEnd"/>
      <w:r w:rsidRPr="00D128F6">
        <w:t>»</w:t>
      </w:r>
    </w:p>
    <w:p w:rsidR="007A7B8E" w:rsidRPr="00D128F6" w:rsidRDefault="007A7B8E" w:rsidP="007A7B8E">
      <w:pPr>
        <w:shd w:val="clear" w:color="auto" w:fill="FFFFFF"/>
        <w:ind w:left="-360"/>
        <w:contextualSpacing/>
        <w:rPr>
          <w:bCs/>
        </w:rPr>
      </w:pPr>
      <w:r w:rsidRPr="00D128F6">
        <w:t xml:space="preserve">      </w:t>
      </w:r>
      <w:hyperlink r:id="rId6" w:history="1">
        <w:r w:rsidRPr="00D128F6">
          <w:rPr>
            <w:rStyle w:val="a5"/>
            <w:color w:val="auto"/>
            <w:u w:val="none"/>
            <w:lang w:val="en-US"/>
          </w:rPr>
          <w:t>www</w:t>
        </w:r>
        <w:r w:rsidRPr="00D128F6">
          <w:rPr>
            <w:rStyle w:val="a5"/>
            <w:color w:val="auto"/>
            <w:u w:val="none"/>
          </w:rPr>
          <w:t>.</w:t>
        </w:r>
        <w:proofErr w:type="spellStart"/>
        <w:r w:rsidRPr="00D128F6">
          <w:rPr>
            <w:rStyle w:val="a5"/>
            <w:color w:val="auto"/>
            <w:u w:val="none"/>
            <w:lang w:val="en-US"/>
          </w:rPr>
          <w:t>megabook</w:t>
        </w:r>
        <w:proofErr w:type="spellEnd"/>
        <w:r w:rsidRPr="00D128F6">
          <w:rPr>
            <w:rStyle w:val="a5"/>
            <w:color w:val="auto"/>
            <w:u w:val="none"/>
          </w:rPr>
          <w:t>.</w:t>
        </w:r>
        <w:proofErr w:type="spellStart"/>
        <w:r w:rsidRPr="00D128F6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D128F6">
        <w:t xml:space="preserve"> – </w:t>
      </w:r>
      <w:proofErr w:type="spellStart"/>
      <w:r w:rsidRPr="00D128F6">
        <w:t>Мегаэнциклопедия</w:t>
      </w:r>
      <w:proofErr w:type="spellEnd"/>
      <w:r w:rsidRPr="00D128F6">
        <w:t xml:space="preserve"> портала «Кирилла и </w:t>
      </w:r>
      <w:proofErr w:type="spellStart"/>
      <w:r w:rsidRPr="00D128F6">
        <w:t>Мефодия</w:t>
      </w:r>
      <w:proofErr w:type="spellEnd"/>
      <w:r w:rsidRPr="00D128F6">
        <w:t>»</w:t>
      </w:r>
    </w:p>
    <w:p w:rsidR="007A7B8E" w:rsidRPr="00D128F6" w:rsidRDefault="007A7B8E" w:rsidP="007A7B8E">
      <w:pPr>
        <w:contextualSpacing/>
        <w:jc w:val="both"/>
        <w:rPr>
          <w:rStyle w:val="HTML"/>
          <w:i w:val="0"/>
          <w:lang w:val="en-US"/>
        </w:rPr>
      </w:pPr>
      <w:r w:rsidRPr="00D128F6">
        <w:rPr>
          <w:rStyle w:val="HTML"/>
          <w:lang w:val="en-US"/>
        </w:rPr>
        <w:t>school-collection.edu.ru/catalog/?&amp;subject%5B0%5D=21</w:t>
      </w:r>
    </w:p>
    <w:p w:rsidR="007A7B8E" w:rsidRPr="00D128F6" w:rsidRDefault="00D3396E" w:rsidP="007A7B8E">
      <w:pPr>
        <w:contextualSpacing/>
        <w:jc w:val="both"/>
        <w:rPr>
          <w:iCs/>
          <w:lang w:val="en-US"/>
        </w:rPr>
      </w:pPr>
      <w:hyperlink r:id="rId7" w:history="1">
        <w:r w:rsidR="007A7B8E" w:rsidRPr="00D128F6">
          <w:rPr>
            <w:rStyle w:val="a5"/>
            <w:color w:val="auto"/>
            <w:u w:val="none"/>
            <w:lang w:val="en-US"/>
          </w:rPr>
          <w:t>http://school-collection.edu.ru/catalog/teacher/</w:t>
        </w:r>
      </w:hyperlink>
    </w:p>
    <w:p w:rsidR="007A7B8E" w:rsidRPr="00D128F6" w:rsidRDefault="007A7B8E" w:rsidP="007A7B8E">
      <w:pPr>
        <w:contextualSpacing/>
        <w:rPr>
          <w:rStyle w:val="HTML"/>
          <w:i w:val="0"/>
          <w:lang w:val="en-US"/>
        </w:rPr>
      </w:pPr>
      <w:r w:rsidRPr="00D128F6">
        <w:rPr>
          <w:rStyle w:val="HTML"/>
          <w:lang w:val="en-US"/>
        </w:rPr>
        <w:lastRenderedPageBreak/>
        <w:t>festival.1september.ru/articles/588115/</w:t>
      </w:r>
    </w:p>
    <w:p w:rsidR="007A7B8E" w:rsidRPr="00D128F6" w:rsidRDefault="00D3396E" w:rsidP="007A7B8E">
      <w:pPr>
        <w:contextualSpacing/>
        <w:rPr>
          <w:lang w:val="en-US"/>
        </w:rPr>
      </w:pPr>
      <w:hyperlink r:id="rId8" w:history="1">
        <w:r w:rsidR="007A7B8E" w:rsidRPr="00D128F6">
          <w:rPr>
            <w:rStyle w:val="a5"/>
            <w:color w:val="auto"/>
            <w:u w:val="none"/>
            <w:lang w:val="en-US"/>
          </w:rPr>
          <w:t>www.clow.ru/ruspeople.html</w:t>
        </w:r>
      </w:hyperlink>
    </w:p>
    <w:p w:rsidR="007A7B8E" w:rsidRPr="00D128F6" w:rsidRDefault="00D3396E" w:rsidP="007A7B8E">
      <w:hyperlink r:id="rId9" w:history="1">
        <w:r w:rsidR="007A7B8E" w:rsidRPr="00D128F6">
          <w:rPr>
            <w:rStyle w:val="a5"/>
            <w:color w:val="auto"/>
            <w:u w:val="none"/>
            <w:lang w:val="en-US"/>
          </w:rPr>
          <w:t>www</w:t>
        </w:r>
        <w:r w:rsidR="007A7B8E" w:rsidRPr="00D128F6">
          <w:rPr>
            <w:rStyle w:val="a5"/>
            <w:color w:val="auto"/>
            <w:u w:val="none"/>
          </w:rPr>
          <w:t>.</w:t>
        </w:r>
        <w:proofErr w:type="spellStart"/>
        <w:r w:rsidR="007A7B8E" w:rsidRPr="00D128F6">
          <w:rPr>
            <w:rStyle w:val="a5"/>
            <w:color w:val="auto"/>
            <w:u w:val="none"/>
            <w:lang w:val="en-US"/>
          </w:rPr>
          <w:t>planetashkol</w:t>
        </w:r>
        <w:proofErr w:type="spellEnd"/>
        <w:r w:rsidR="007A7B8E" w:rsidRPr="00D128F6">
          <w:rPr>
            <w:rStyle w:val="a5"/>
            <w:color w:val="auto"/>
            <w:u w:val="none"/>
          </w:rPr>
          <w:t>.</w:t>
        </w:r>
        <w:proofErr w:type="spellStart"/>
        <w:r w:rsidR="007A7B8E" w:rsidRPr="00D128F6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7A7B8E" w:rsidRPr="00AB0548" w:rsidRDefault="007A7B8E" w:rsidP="007A7B8E"/>
    <w:p w:rsidR="007A7B8E" w:rsidRDefault="007A7B8E" w:rsidP="007A7B8E"/>
    <w:p w:rsidR="00D128F6" w:rsidRPr="000D5DD8" w:rsidRDefault="00D128F6" w:rsidP="007A7B8E"/>
    <w:p w:rsidR="007A7B8E" w:rsidRDefault="007A7B8E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577511" w:rsidRDefault="00577511" w:rsidP="000D5DD8">
      <w:pPr>
        <w:rPr>
          <w:sz w:val="28"/>
          <w:szCs w:val="28"/>
        </w:rPr>
      </w:pPr>
    </w:p>
    <w:p w:rsidR="00220FEC" w:rsidRDefault="00220FEC" w:rsidP="000D5DD8">
      <w:pPr>
        <w:rPr>
          <w:sz w:val="28"/>
          <w:szCs w:val="28"/>
        </w:rPr>
      </w:pPr>
    </w:p>
    <w:p w:rsidR="00577511" w:rsidRPr="00376319" w:rsidRDefault="00577511" w:rsidP="00577511">
      <w:pPr>
        <w:rPr>
          <w:sz w:val="28"/>
          <w:szCs w:val="28"/>
        </w:rPr>
      </w:pPr>
    </w:p>
    <w:p w:rsidR="00577511" w:rsidRPr="00376319" w:rsidRDefault="00577511" w:rsidP="000D5DD8">
      <w:pPr>
        <w:rPr>
          <w:sz w:val="28"/>
          <w:szCs w:val="28"/>
        </w:rPr>
      </w:pPr>
    </w:p>
    <w:sectPr w:rsidR="00577511" w:rsidRPr="00376319" w:rsidSect="004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B77"/>
    <w:multiLevelType w:val="multilevel"/>
    <w:tmpl w:val="81B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76DCD"/>
    <w:multiLevelType w:val="multilevel"/>
    <w:tmpl w:val="27B8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878C3"/>
    <w:multiLevelType w:val="multilevel"/>
    <w:tmpl w:val="63EC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22"/>
    <w:rsid w:val="000D5DD8"/>
    <w:rsid w:val="001B4A5A"/>
    <w:rsid w:val="00220FEC"/>
    <w:rsid w:val="002C41E8"/>
    <w:rsid w:val="002E12A6"/>
    <w:rsid w:val="00376319"/>
    <w:rsid w:val="00425D1C"/>
    <w:rsid w:val="004C6F6D"/>
    <w:rsid w:val="00566B6C"/>
    <w:rsid w:val="00577511"/>
    <w:rsid w:val="0058416C"/>
    <w:rsid w:val="006354CA"/>
    <w:rsid w:val="00651DEF"/>
    <w:rsid w:val="006700B7"/>
    <w:rsid w:val="00777109"/>
    <w:rsid w:val="007A7B8E"/>
    <w:rsid w:val="0085203E"/>
    <w:rsid w:val="00990568"/>
    <w:rsid w:val="009C1957"/>
    <w:rsid w:val="00A00322"/>
    <w:rsid w:val="00AA3570"/>
    <w:rsid w:val="00AB0548"/>
    <w:rsid w:val="00AE0384"/>
    <w:rsid w:val="00BA4728"/>
    <w:rsid w:val="00C836EC"/>
    <w:rsid w:val="00D128F6"/>
    <w:rsid w:val="00D3396E"/>
    <w:rsid w:val="00E004B0"/>
    <w:rsid w:val="00E84BCD"/>
    <w:rsid w:val="00EB19F8"/>
    <w:rsid w:val="00F75939"/>
    <w:rsid w:val="00F86B33"/>
    <w:rsid w:val="00FC57DF"/>
    <w:rsid w:val="00FD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41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00322"/>
    <w:rPr>
      <w:rFonts w:cs="Times New Roman"/>
      <w:b/>
      <w:bCs/>
    </w:rPr>
  </w:style>
  <w:style w:type="character" w:styleId="a5">
    <w:name w:val="Hyperlink"/>
    <w:basedOn w:val="a0"/>
    <w:rsid w:val="00E84B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4B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4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C41E8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7A7B8E"/>
    <w:rPr>
      <w:i/>
      <w:iCs/>
    </w:rPr>
  </w:style>
  <w:style w:type="paragraph" w:customStyle="1" w:styleId="11">
    <w:name w:val="Без интервала1"/>
    <w:rsid w:val="007A7B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59"/>
    <w:rsid w:val="00AB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990568"/>
    <w:rPr>
      <w:rFonts w:ascii="Franklin Gothic Demi" w:hAnsi="Franklin Gothic Demi" w:cs="Franklin Gothic Demi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w.ru/ruspeop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teach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ugosvet.ru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etash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(на основе авторской программы </vt:lpstr>
      <vt:lpstr>Л.Н.Боголюбова «Обществознание. 5 класс»)  </vt:lpstr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14</cp:revision>
  <dcterms:created xsi:type="dcterms:W3CDTF">2017-08-25T15:07:00Z</dcterms:created>
  <dcterms:modified xsi:type="dcterms:W3CDTF">2017-10-24T05:00:00Z</dcterms:modified>
</cp:coreProperties>
</file>