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24" w:rsidRDefault="00A3385C" w:rsidP="00A3385C">
      <w:pPr>
        <w:pStyle w:val="Style1"/>
        <w:widowControl/>
        <w:jc w:val="center"/>
        <w:rPr>
          <w:b/>
        </w:rPr>
      </w:pPr>
      <w:r>
        <w:rPr>
          <w:rStyle w:val="FontStyle11"/>
          <w:rFonts w:ascii="Times New Roman" w:hAnsi="Times New Roman"/>
          <w:b/>
        </w:rPr>
        <w:t>Аннотация. История. 7 класс</w:t>
      </w:r>
      <w:r w:rsidR="00603B24" w:rsidRPr="004007E9">
        <w:rPr>
          <w:b/>
        </w:rPr>
        <w:t>.</w:t>
      </w:r>
    </w:p>
    <w:p w:rsidR="00603B24" w:rsidRPr="00D33996" w:rsidRDefault="00603B24" w:rsidP="00603B24">
      <w:pPr>
        <w:spacing w:before="100" w:beforeAutospacing="1" w:after="100" w:afterAutospacing="1"/>
        <w:jc w:val="both"/>
      </w:pPr>
      <w:r>
        <w:rPr>
          <w:b/>
        </w:rPr>
        <w:t xml:space="preserve">         </w:t>
      </w:r>
      <w:r>
        <w:t xml:space="preserve"> </w:t>
      </w:r>
      <w:r w:rsidRPr="008D2B61">
        <w:t>Раб</w:t>
      </w:r>
      <w:r>
        <w:t>очая программа по  истории для 7</w:t>
      </w:r>
      <w:r w:rsidRPr="008D2B61">
        <w:t xml:space="preserve"> </w:t>
      </w:r>
      <w:r>
        <w:t xml:space="preserve">класса </w:t>
      </w:r>
      <w:r w:rsidRPr="00976D0C">
        <w:t>основной общеобразовательной школы составлена на основании федерального государственного общеобразовательного стандарта  основного общего образования, Примерной основной образовательной программы основного общего образования по истории и авторских  программ: Всеобщая история. Рабочие программы к предметной линии учебников А. А.</w:t>
      </w:r>
      <w:r w:rsidRPr="006978AD">
        <w:t xml:space="preserve"> </w:t>
      </w:r>
      <w:proofErr w:type="spellStart"/>
      <w:r w:rsidRPr="006978AD">
        <w:t>Вигасина</w:t>
      </w:r>
      <w:proofErr w:type="spellEnd"/>
      <w:r w:rsidRPr="006978AD">
        <w:t xml:space="preserve"> –</w:t>
      </w:r>
      <w:r>
        <w:t xml:space="preserve"> </w:t>
      </w:r>
      <w:r w:rsidRPr="006978AD">
        <w:t xml:space="preserve">А.О. </w:t>
      </w:r>
      <w:proofErr w:type="spellStart"/>
      <w:r w:rsidRPr="006978AD">
        <w:t>Сороко-Цюпы</w:t>
      </w:r>
      <w:proofErr w:type="spellEnd"/>
      <w:r w:rsidRPr="006978AD">
        <w:t>. 5-9 классы</w:t>
      </w:r>
      <w:r>
        <w:t>.</w:t>
      </w:r>
      <w:r w:rsidRPr="006978AD">
        <w:t xml:space="preserve"> М.: Просвещение, 2014</w:t>
      </w:r>
      <w:r>
        <w:t xml:space="preserve">,    </w:t>
      </w:r>
      <w:r w:rsidRPr="006978AD">
        <w:t>Рабочая программа</w:t>
      </w:r>
      <w:r>
        <w:t xml:space="preserve"> и тематическое планирование курса </w:t>
      </w:r>
      <w:r w:rsidRPr="006978AD">
        <w:t xml:space="preserve"> «История России». 6—9 классы (основная школа</w:t>
      </w:r>
      <w:r>
        <w:t>)</w:t>
      </w:r>
      <w:r w:rsidRPr="00300EB1">
        <w:t xml:space="preserve"> </w:t>
      </w:r>
      <w:r w:rsidRPr="006978AD">
        <w:t xml:space="preserve">Данилов А. А. </w:t>
      </w:r>
      <w:r>
        <w:t>Журавлева О.Н</w:t>
      </w:r>
      <w:proofErr w:type="gramStart"/>
      <w:r>
        <w:t xml:space="preserve"> ,</w:t>
      </w:r>
      <w:proofErr w:type="gramEnd"/>
      <w:r>
        <w:t xml:space="preserve"> Барыкина И.Е. к предметной линии учебников Н.М.Арсентьев, А.А.Данилов  и др. .под ред. Академика </w:t>
      </w:r>
      <w:proofErr w:type="spellStart"/>
      <w:r>
        <w:t>А.В.Торкунова</w:t>
      </w:r>
      <w:proofErr w:type="spellEnd"/>
      <w:r w:rsidRPr="006978AD">
        <w:t>. — М.</w:t>
      </w:r>
      <w:r>
        <w:t>: Просвещение, 2016</w:t>
      </w:r>
    </w:p>
    <w:p w:rsidR="00603B24" w:rsidRPr="00D33996" w:rsidRDefault="00603B24" w:rsidP="00603B24">
      <w:pPr>
        <w:pStyle w:val="a3"/>
        <w:jc w:val="center"/>
        <w:rPr>
          <w:b/>
        </w:rPr>
      </w:pPr>
      <w:r w:rsidRPr="00D33996">
        <w:rPr>
          <w:b/>
        </w:rPr>
        <w:t>Место в учебном плане</w:t>
      </w:r>
    </w:p>
    <w:p w:rsidR="00603B24" w:rsidRDefault="00603B24" w:rsidP="00603B24">
      <w:pPr>
        <w:pStyle w:val="a3"/>
        <w:jc w:val="center"/>
        <w:rPr>
          <w:b/>
          <w:color w:val="FF0000"/>
        </w:rPr>
      </w:pPr>
    </w:p>
    <w:p w:rsidR="00603B24" w:rsidRDefault="00603B24" w:rsidP="00603B24">
      <w:pPr>
        <w:pStyle w:val="a3"/>
        <w:rPr>
          <w:b/>
          <w:color w:val="FF0000"/>
        </w:rPr>
      </w:pPr>
      <w:r>
        <w:t>На курс  «История »  в 7 классе в учебном плане МОУ-СОШ № 8 в 2017-2018 учебном году отводится 2 часа в неделю, что составляет 68 часов в год.</w:t>
      </w:r>
    </w:p>
    <w:p w:rsidR="00603B24" w:rsidRDefault="00603B24" w:rsidP="00603B24">
      <w:pPr>
        <w:rPr>
          <w:b/>
        </w:rPr>
      </w:pPr>
    </w:p>
    <w:p w:rsidR="00603B24" w:rsidRDefault="00603B24" w:rsidP="00603B24">
      <w:pPr>
        <w:pStyle w:val="a3"/>
        <w:jc w:val="center"/>
        <w:rPr>
          <w:b/>
        </w:rPr>
      </w:pPr>
      <w:r w:rsidRPr="00E418AA">
        <w:rPr>
          <w:b/>
        </w:rPr>
        <w:t>Планируемые результаты</w:t>
      </w:r>
    </w:p>
    <w:p w:rsidR="00603B24" w:rsidRPr="00E418AA" w:rsidRDefault="00603B24" w:rsidP="00603B24">
      <w:pPr>
        <w:pStyle w:val="a3"/>
        <w:rPr>
          <w:b/>
        </w:rPr>
      </w:pPr>
      <w:r w:rsidRPr="00427E06">
        <w:rPr>
          <w:b/>
          <w:i/>
        </w:rPr>
        <w:t>Личностные результаты</w:t>
      </w:r>
      <w:r w:rsidRPr="00E418AA">
        <w:rPr>
          <w:b/>
        </w:rPr>
        <w:t>:</w:t>
      </w:r>
    </w:p>
    <w:p w:rsidR="00603B24" w:rsidRPr="00E418AA" w:rsidRDefault="00603B24" w:rsidP="00603B24">
      <w:pPr>
        <w:pStyle w:val="a3"/>
        <w:jc w:val="both"/>
      </w:pPr>
      <w:r w:rsidRPr="00E418AA">
        <w:t>- гражданский патриотизм, любовь к Родине, чувство гордости за свою страну;</w:t>
      </w:r>
    </w:p>
    <w:p w:rsidR="00603B24" w:rsidRPr="00E418AA" w:rsidRDefault="00603B24" w:rsidP="00603B24">
      <w:pPr>
        <w:pStyle w:val="a3"/>
        <w:jc w:val="both"/>
      </w:pPr>
      <w:r w:rsidRPr="00E418AA">
        <w:t>- уважение к истории, культурным и историческим памятникам;</w:t>
      </w:r>
    </w:p>
    <w:p w:rsidR="00603B24" w:rsidRPr="00E418AA" w:rsidRDefault="00603B24" w:rsidP="00603B24">
      <w:pPr>
        <w:pStyle w:val="a3"/>
        <w:jc w:val="both"/>
      </w:pPr>
      <w:r w:rsidRPr="00E418AA">
        <w:t>- эмоционально положительное принятие своей этнической идентичности;</w:t>
      </w:r>
    </w:p>
    <w:p w:rsidR="00603B24" w:rsidRPr="00E418AA" w:rsidRDefault="00603B24" w:rsidP="00603B24">
      <w:pPr>
        <w:pStyle w:val="a3"/>
        <w:jc w:val="both"/>
      </w:pPr>
      <w:r w:rsidRPr="00E418AA">
        <w:t>-уважение к другим народам  мира и принятие их, межэтническая толерантность, готовность к равноправному сотрудничеству;</w:t>
      </w:r>
    </w:p>
    <w:p w:rsidR="00603B24" w:rsidRPr="00E418AA" w:rsidRDefault="00603B24" w:rsidP="00603B24">
      <w:pPr>
        <w:pStyle w:val="a3"/>
        <w:jc w:val="both"/>
      </w:pPr>
      <w:r w:rsidRPr="00E418AA">
        <w:t>-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03B24" w:rsidRPr="00E418AA" w:rsidRDefault="00603B24" w:rsidP="00603B24">
      <w:pPr>
        <w:pStyle w:val="a3"/>
        <w:jc w:val="both"/>
      </w:pPr>
      <w:r w:rsidRPr="00E418AA">
        <w:t>-уважение к ценностям семьи, оптимизм в восприятии мира;</w:t>
      </w:r>
    </w:p>
    <w:p w:rsidR="00603B24" w:rsidRPr="00E418AA" w:rsidRDefault="00603B24" w:rsidP="00603B24">
      <w:pPr>
        <w:pStyle w:val="a3"/>
        <w:jc w:val="both"/>
      </w:pPr>
      <w:r w:rsidRPr="00E418AA">
        <w:t>- потребность в самовыражении и самореализации, социальном признании;</w:t>
      </w:r>
    </w:p>
    <w:p w:rsidR="00603B24" w:rsidRPr="00E418AA" w:rsidRDefault="00603B24" w:rsidP="00603B24">
      <w:pPr>
        <w:pStyle w:val="a3"/>
        <w:jc w:val="both"/>
      </w:pPr>
      <w:r w:rsidRPr="00E418AA">
        <w:t>-позитивная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03B24" w:rsidRDefault="00603B24" w:rsidP="00603B24">
      <w:pPr>
        <w:pStyle w:val="a3"/>
        <w:rPr>
          <w:b/>
        </w:rPr>
      </w:pPr>
    </w:p>
    <w:p w:rsidR="00603B24" w:rsidRPr="005F6F55" w:rsidRDefault="00603B24" w:rsidP="00603B24">
      <w:pPr>
        <w:pStyle w:val="a3"/>
        <w:jc w:val="center"/>
        <w:rPr>
          <w:b/>
          <w:i/>
        </w:rPr>
      </w:pPr>
      <w:proofErr w:type="spellStart"/>
      <w:r w:rsidRPr="005F6F55">
        <w:rPr>
          <w:b/>
          <w:i/>
        </w:rPr>
        <w:t>Метапредметные</w:t>
      </w:r>
      <w:proofErr w:type="spellEnd"/>
      <w:r w:rsidRPr="005F6F55">
        <w:rPr>
          <w:b/>
          <w:i/>
        </w:rPr>
        <w:t xml:space="preserve"> результаты</w:t>
      </w:r>
    </w:p>
    <w:p w:rsidR="00603B24" w:rsidRPr="00E418AA" w:rsidRDefault="00603B24" w:rsidP="00603B24">
      <w:pPr>
        <w:pStyle w:val="a3"/>
        <w:jc w:val="center"/>
        <w:rPr>
          <w:b/>
        </w:rPr>
      </w:pPr>
    </w:p>
    <w:p w:rsidR="00603B24" w:rsidRPr="00427E06" w:rsidRDefault="00603B24" w:rsidP="00603B24">
      <w:pPr>
        <w:pStyle w:val="a3"/>
        <w:rPr>
          <w:bCs/>
          <w:i/>
          <w:u w:val="single"/>
        </w:rPr>
      </w:pPr>
      <w:r w:rsidRPr="00427E06">
        <w:rPr>
          <w:i/>
          <w:u w:val="single"/>
        </w:rPr>
        <w:t>К</w:t>
      </w:r>
      <w:r w:rsidRPr="00427E06">
        <w:rPr>
          <w:bCs/>
          <w:i/>
          <w:u w:val="single"/>
        </w:rPr>
        <w:t>оммуникативные  учебные действия</w:t>
      </w:r>
    </w:p>
    <w:p w:rsidR="00603B24" w:rsidRPr="00E418AA" w:rsidRDefault="00603B24" w:rsidP="00603B24">
      <w:pPr>
        <w:pStyle w:val="a3"/>
        <w:rPr>
          <w:bCs/>
        </w:rPr>
      </w:pPr>
      <w:r w:rsidRPr="00E418AA">
        <w:rPr>
          <w:bCs/>
        </w:rPr>
        <w:t>Ученик научится:</w:t>
      </w:r>
    </w:p>
    <w:p w:rsidR="00603B24" w:rsidRPr="00890AF3" w:rsidRDefault="00603B24" w:rsidP="00603B24">
      <w:pPr>
        <w:pStyle w:val="a3"/>
        <w:jc w:val="both"/>
        <w:rPr>
          <w:bCs/>
        </w:rPr>
      </w:pPr>
      <w:r w:rsidRPr="00E418AA">
        <w:t>- учитывать разные мнения и стремиться к координации различных позиций в сотрудничестве;</w:t>
      </w:r>
      <w:r>
        <w:rPr>
          <w:bCs/>
        </w:rPr>
        <w:t xml:space="preserve"> </w:t>
      </w:r>
      <w:r w:rsidRPr="00E418AA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03B24" w:rsidRPr="00E418AA" w:rsidRDefault="00603B24" w:rsidP="00603B24">
      <w:pPr>
        <w:pStyle w:val="a3"/>
        <w:jc w:val="both"/>
      </w:pPr>
      <w:r w:rsidRPr="00E418AA">
        <w:t>- устанавливать и сравнивать разные точки зрения, прежде чем принимать решения и делать выбор;</w:t>
      </w:r>
      <w:r>
        <w:t xml:space="preserve"> </w:t>
      </w:r>
      <w:r w:rsidRPr="00E418AA">
        <w:t>аргументировать свою точку зрения, спорить и отстаивать свою позицию не враждебным для оппонентов образом;</w:t>
      </w:r>
    </w:p>
    <w:p w:rsidR="00603B24" w:rsidRDefault="00603B24" w:rsidP="00603B24">
      <w:pPr>
        <w:pStyle w:val="a3"/>
        <w:jc w:val="both"/>
      </w:pPr>
      <w:r w:rsidRPr="00E418AA">
        <w:t>- задавать вопросы, необходимые для организации собственной деятельности и сотрудничества с партнёром;</w:t>
      </w:r>
      <w:r>
        <w:t xml:space="preserve"> </w:t>
      </w:r>
      <w:r w:rsidRPr="00E418AA">
        <w:t>осуществлять взаимный контроль и оказывать в сотрудничестве необходимую взаимопомощь;</w:t>
      </w:r>
    </w:p>
    <w:p w:rsidR="00603B24" w:rsidRPr="008D0E70" w:rsidRDefault="00603B24" w:rsidP="00603B24">
      <w:pPr>
        <w:pStyle w:val="a3"/>
        <w:jc w:val="both"/>
      </w:pPr>
      <w:r w:rsidRPr="00E418AA">
        <w:t>-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03B24" w:rsidRDefault="00603B24" w:rsidP="00603B24">
      <w:pPr>
        <w:pStyle w:val="a3"/>
        <w:jc w:val="both"/>
      </w:pPr>
      <w:r w:rsidRPr="00E418AA">
        <w:t>- организовывать учебное сотрудничество с учителем и сверстниками,</w:t>
      </w:r>
      <w:r>
        <w:t xml:space="preserve"> </w:t>
      </w:r>
      <w:r w:rsidRPr="00E418AA">
        <w:t> </w:t>
      </w:r>
      <w:r w:rsidRPr="00E418AA">
        <w:rPr>
          <w:rStyle w:val="a4"/>
          <w:b w:val="0"/>
          <w:bCs w:val="0"/>
        </w:rPr>
        <w:t>работать в группе</w:t>
      </w:r>
      <w:r>
        <w:rPr>
          <w:rStyle w:val="a4"/>
          <w:b w:val="0"/>
          <w:bCs w:val="0"/>
        </w:rPr>
        <w:t xml:space="preserve">; </w:t>
      </w:r>
      <w:r w:rsidRPr="00E418AA">
        <w:t>устанавливать рабочие отношения, эффективно сотрудничать и способствовать продуктивной кооперации</w:t>
      </w:r>
      <w:r>
        <w:t>.</w:t>
      </w:r>
    </w:p>
    <w:p w:rsidR="00603B24" w:rsidRPr="00427E06" w:rsidRDefault="00603B24" w:rsidP="00603B24">
      <w:pPr>
        <w:pStyle w:val="a3"/>
        <w:rPr>
          <w:i/>
          <w:u w:val="single"/>
        </w:rPr>
      </w:pPr>
      <w:r w:rsidRPr="00427E06">
        <w:rPr>
          <w:i/>
          <w:u w:val="single"/>
        </w:rPr>
        <w:t>Познавательные  учебные действия</w:t>
      </w:r>
    </w:p>
    <w:p w:rsidR="00603B24" w:rsidRPr="00E418AA" w:rsidRDefault="00603B24" w:rsidP="00603B24">
      <w:pPr>
        <w:pStyle w:val="a3"/>
      </w:pPr>
      <w:r w:rsidRPr="00E418AA">
        <w:lastRenderedPageBreak/>
        <w:t>Ученик научится:</w:t>
      </w:r>
    </w:p>
    <w:p w:rsidR="00603B24" w:rsidRPr="00E418AA" w:rsidRDefault="00603B24" w:rsidP="00603B24">
      <w:pPr>
        <w:pStyle w:val="a3"/>
        <w:jc w:val="both"/>
      </w:pPr>
      <w:r w:rsidRPr="00E418AA">
        <w:t>-элементам проектной  деятельности; осуществлять поиск информации с использованием ресурсов библиотек и Интернета;</w:t>
      </w:r>
    </w:p>
    <w:p w:rsidR="00603B24" w:rsidRPr="00E418AA" w:rsidRDefault="00603B24" w:rsidP="00603B24">
      <w:pPr>
        <w:pStyle w:val="a3"/>
        <w:jc w:val="both"/>
      </w:pPr>
      <w:r w:rsidRPr="00E418AA">
        <w:t>-создавать и преобразовывать модели и схемы для решения исторических  задач;</w:t>
      </w:r>
    </w:p>
    <w:p w:rsidR="00603B24" w:rsidRPr="00E418AA" w:rsidRDefault="00603B24" w:rsidP="00603B24">
      <w:pPr>
        <w:pStyle w:val="a3"/>
        <w:jc w:val="both"/>
      </w:pPr>
      <w:r w:rsidRPr="00E418AA">
        <w:t>- давать определение понятиям</w:t>
      </w:r>
      <w:r>
        <w:t xml:space="preserve">, </w:t>
      </w:r>
      <w:r w:rsidRPr="00E418AA">
        <w:t>устанавливать причинно-следственные связи;</w:t>
      </w:r>
    </w:p>
    <w:p w:rsidR="00603B24" w:rsidRPr="00E418AA" w:rsidRDefault="00603B24" w:rsidP="00603B24">
      <w:pPr>
        <w:pStyle w:val="a3"/>
        <w:jc w:val="both"/>
      </w:pPr>
      <w:r>
        <w:t xml:space="preserve">- обобщать понятия, </w:t>
      </w:r>
      <w:r w:rsidRPr="00E418AA">
        <w:t>осуществлять сравнение, самостоятельно выбирая основания и критерии для указанных логических операций;</w:t>
      </w:r>
    </w:p>
    <w:p w:rsidR="00603B24" w:rsidRDefault="00603B24" w:rsidP="00603B24">
      <w:pPr>
        <w:pStyle w:val="a3"/>
        <w:jc w:val="both"/>
      </w:pPr>
      <w:r w:rsidRPr="00E418AA">
        <w:t>- умение выделять главное и второстепенное, главную идею текста</w:t>
      </w:r>
      <w:r>
        <w:t>.</w:t>
      </w:r>
    </w:p>
    <w:p w:rsidR="00603B24" w:rsidRPr="00427E06" w:rsidRDefault="00603B24" w:rsidP="00603B24">
      <w:pPr>
        <w:pStyle w:val="a3"/>
        <w:rPr>
          <w:bCs/>
          <w:i/>
          <w:u w:val="single"/>
        </w:rPr>
      </w:pPr>
      <w:r w:rsidRPr="00427E06">
        <w:rPr>
          <w:i/>
          <w:u w:val="single"/>
        </w:rPr>
        <w:t>Ре</w:t>
      </w:r>
      <w:r w:rsidRPr="00427E06">
        <w:rPr>
          <w:bCs/>
          <w:i/>
          <w:u w:val="single"/>
        </w:rPr>
        <w:t>гулятивные  учебные действия</w:t>
      </w:r>
    </w:p>
    <w:p w:rsidR="00603B24" w:rsidRPr="00E418AA" w:rsidRDefault="00603B24" w:rsidP="00603B24">
      <w:pPr>
        <w:pStyle w:val="a3"/>
        <w:rPr>
          <w:bCs/>
        </w:rPr>
      </w:pPr>
      <w:r w:rsidRPr="00E418AA">
        <w:rPr>
          <w:bCs/>
        </w:rPr>
        <w:t>Ученик научится:</w:t>
      </w:r>
    </w:p>
    <w:p w:rsidR="00603B24" w:rsidRPr="00E418AA" w:rsidRDefault="00603B24" w:rsidP="00603B24">
      <w:pPr>
        <w:pStyle w:val="a3"/>
        <w:jc w:val="both"/>
      </w:pPr>
      <w:r w:rsidRPr="00E418AA">
        <w:t>- </w:t>
      </w:r>
      <w:proofErr w:type="spellStart"/>
      <w:r w:rsidRPr="00E418AA">
        <w:t>целеполаганию</w:t>
      </w:r>
      <w:proofErr w:type="spellEnd"/>
      <w:r w:rsidRPr="00E418AA">
        <w:t xml:space="preserve">, включая постановку новых целей, преобразование практической задачи </w:t>
      </w:r>
      <w:proofErr w:type="gramStart"/>
      <w:r w:rsidRPr="00E418AA">
        <w:t>в</w:t>
      </w:r>
      <w:proofErr w:type="gramEnd"/>
      <w:r w:rsidRPr="00E418AA">
        <w:t xml:space="preserve"> познавательную;</w:t>
      </w:r>
    </w:p>
    <w:p w:rsidR="00603B24" w:rsidRPr="00E418AA" w:rsidRDefault="00603B24" w:rsidP="00603B24">
      <w:pPr>
        <w:pStyle w:val="a3"/>
        <w:jc w:val="both"/>
      </w:pPr>
      <w:r w:rsidRPr="00E418AA">
        <w:t>-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03B24" w:rsidRPr="00E418AA" w:rsidRDefault="00603B24" w:rsidP="00603B24">
      <w:pPr>
        <w:pStyle w:val="a3"/>
        <w:jc w:val="both"/>
      </w:pPr>
      <w:r w:rsidRPr="00E418AA">
        <w:t>- принимать решения в проблемной ситуации на основе работы в парах и малых группах;</w:t>
      </w:r>
    </w:p>
    <w:p w:rsidR="00603B24" w:rsidRPr="00E418AA" w:rsidRDefault="00603B24" w:rsidP="00603B24">
      <w:pPr>
        <w:pStyle w:val="a3"/>
        <w:jc w:val="both"/>
      </w:pPr>
      <w:r w:rsidRPr="00E418AA">
        <w:t>- </w:t>
      </w:r>
      <w:r w:rsidRPr="00E418AA">
        <w:rPr>
          <w:iCs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E418AA">
        <w:rPr>
          <w:iCs/>
        </w:rPr>
        <w:t>исполнение</w:t>
      </w:r>
      <w:proofErr w:type="gramEnd"/>
      <w:r w:rsidRPr="00E418AA">
        <w:rPr>
          <w:iCs/>
        </w:rPr>
        <w:t xml:space="preserve"> как в конце действия, так и по ходу его реализации;</w:t>
      </w:r>
    </w:p>
    <w:p w:rsidR="00603B24" w:rsidRPr="00E418AA" w:rsidRDefault="00603B24" w:rsidP="00603B24">
      <w:pPr>
        <w:pStyle w:val="a3"/>
        <w:jc w:val="both"/>
      </w:pPr>
      <w:r w:rsidRPr="00E418AA">
        <w:t>-самостоятельно ставить новые учебные цели и задачи;</w:t>
      </w:r>
    </w:p>
    <w:p w:rsidR="00603B24" w:rsidRDefault="00603B24" w:rsidP="00603B24">
      <w:pPr>
        <w:pStyle w:val="a3"/>
        <w:jc w:val="both"/>
      </w:pPr>
      <w:r w:rsidRPr="00E418AA">
        <w:t xml:space="preserve">-основам </w:t>
      </w:r>
      <w:proofErr w:type="spellStart"/>
      <w:r w:rsidRPr="00E418AA">
        <w:t>саморегуляции</w:t>
      </w:r>
      <w:proofErr w:type="spellEnd"/>
      <w:r w:rsidRPr="00E418AA">
        <w:t xml:space="preserve"> в учебной и познавательной деятельности в форме осознанного управления своим поведением и деятельностью, направленной н</w:t>
      </w:r>
      <w:r>
        <w:t>а достижение поставленных целей.</w:t>
      </w:r>
    </w:p>
    <w:p w:rsidR="00603B24" w:rsidRDefault="00603B24" w:rsidP="00603B24">
      <w:pPr>
        <w:pStyle w:val="a3"/>
      </w:pPr>
    </w:p>
    <w:p w:rsidR="00603B24" w:rsidRDefault="00603B24" w:rsidP="00603B24">
      <w:pPr>
        <w:contextualSpacing/>
        <w:jc w:val="center"/>
      </w:pPr>
      <w:r w:rsidRPr="005F6F55">
        <w:rPr>
          <w:b/>
          <w:i/>
        </w:rPr>
        <w:t>Предметные результаты изучения истории в 7 классе</w:t>
      </w:r>
      <w:r>
        <w:rPr>
          <w:b/>
          <w:i/>
        </w:rPr>
        <w:t xml:space="preserve"> </w:t>
      </w:r>
    </w:p>
    <w:p w:rsidR="00603B24" w:rsidRDefault="00603B24" w:rsidP="00603B24">
      <w:pPr>
        <w:contextualSpacing/>
        <w:jc w:val="both"/>
      </w:pPr>
      <w:r w:rsidRPr="0087137D">
        <w:t>•</w:t>
      </w:r>
      <w:r w:rsidRPr="00FE4781">
        <w:t xml:space="preserve"> </w:t>
      </w:r>
      <w:r>
        <w:t>применение основных хронологических понятий, терминов (век, его четверть, треть);</w:t>
      </w:r>
    </w:p>
    <w:p w:rsidR="00603B24" w:rsidRPr="0087137D" w:rsidRDefault="00603B24" w:rsidP="00603B24">
      <w:pPr>
        <w:contextualSpacing/>
        <w:jc w:val="both"/>
      </w:pPr>
      <w:r w:rsidRPr="0087137D">
        <w:t>• установление синхронистических связей истории Руси и стран Европы и Азии</w:t>
      </w:r>
      <w:r w:rsidRPr="00FE4781">
        <w:t xml:space="preserve"> </w:t>
      </w:r>
      <w:r>
        <w:t xml:space="preserve">в </w:t>
      </w:r>
      <w:proofErr w:type="gramStart"/>
      <w:r>
        <w:t>Х</w:t>
      </w:r>
      <w:proofErr w:type="gramEnd"/>
      <w:r>
        <w:rPr>
          <w:lang w:val="en-US"/>
        </w:rPr>
        <w:t>VI</w:t>
      </w:r>
      <w:r w:rsidRPr="00FE4781">
        <w:t>-</w:t>
      </w:r>
      <w:r>
        <w:t>Х</w:t>
      </w:r>
      <w:r>
        <w:rPr>
          <w:lang w:val="en-US"/>
        </w:rPr>
        <w:t>VII</w:t>
      </w:r>
      <w:r w:rsidRPr="00FE4781">
        <w:t xml:space="preserve"> </w:t>
      </w:r>
      <w:r>
        <w:t>вв.;</w:t>
      </w:r>
    </w:p>
    <w:p w:rsidR="00603B24" w:rsidRPr="0087137D" w:rsidRDefault="00603B24" w:rsidP="00603B24">
      <w:pPr>
        <w:jc w:val="both"/>
      </w:pPr>
      <w:r w:rsidRPr="0087137D">
        <w:t>• составление и анализ генеалогических схем и таблиц;</w:t>
      </w:r>
    </w:p>
    <w:p w:rsidR="00603B24" w:rsidRPr="0087137D" w:rsidRDefault="00603B24" w:rsidP="00603B24">
      <w:pPr>
        <w:jc w:val="both"/>
      </w:pPr>
      <w:r w:rsidRPr="0087137D">
        <w:t>• определение и использование исторических понятий и терминов;</w:t>
      </w:r>
    </w:p>
    <w:p w:rsidR="00603B24" w:rsidRPr="0087137D" w:rsidRDefault="00603B24" w:rsidP="00603B24">
      <w:pPr>
        <w:jc w:val="both"/>
      </w:pPr>
      <w:r>
        <w:t xml:space="preserve">• овладение </w:t>
      </w:r>
      <w:r w:rsidRPr="0087137D">
        <w:t xml:space="preserve"> представлениями о</w:t>
      </w:r>
      <w:r>
        <w:t>б историческом пути России</w:t>
      </w:r>
      <w:r w:rsidRPr="0087137D">
        <w:t xml:space="preserve"> Азии</w:t>
      </w:r>
      <w:r w:rsidRPr="00FE4781">
        <w:t xml:space="preserve"> </w:t>
      </w:r>
      <w:r>
        <w:t xml:space="preserve">в </w:t>
      </w:r>
      <w:proofErr w:type="gramStart"/>
      <w:r>
        <w:t>Х</w:t>
      </w:r>
      <w:proofErr w:type="gramEnd"/>
      <w:r>
        <w:rPr>
          <w:lang w:val="en-US"/>
        </w:rPr>
        <w:t>VI</w:t>
      </w:r>
      <w:r w:rsidRPr="00FE4781">
        <w:t>-</w:t>
      </w:r>
      <w:r>
        <w:t>Х</w:t>
      </w:r>
      <w:r>
        <w:rPr>
          <w:lang w:val="en-US"/>
        </w:rPr>
        <w:t>VII</w:t>
      </w:r>
      <w:r w:rsidRPr="00FE4781">
        <w:t xml:space="preserve"> </w:t>
      </w:r>
      <w:r>
        <w:t>вв.;</w:t>
      </w:r>
    </w:p>
    <w:p w:rsidR="00603B24" w:rsidRPr="0087137D" w:rsidRDefault="00603B24" w:rsidP="00603B24">
      <w:pPr>
        <w:jc w:val="both"/>
      </w:pPr>
      <w:r w:rsidRPr="0087137D">
        <w:t xml:space="preserve">и </w:t>
      </w:r>
      <w:proofErr w:type="gramStart"/>
      <w:r w:rsidRPr="0087137D">
        <w:t>судьбах</w:t>
      </w:r>
      <w:proofErr w:type="gramEnd"/>
      <w:r w:rsidRPr="0087137D">
        <w:t xml:space="preserve"> народов, населяющих её территорию;</w:t>
      </w:r>
    </w:p>
    <w:p w:rsidR="00603B24" w:rsidRPr="0087137D" w:rsidRDefault="00603B24" w:rsidP="00603B24">
      <w:pPr>
        <w:jc w:val="both"/>
      </w:pPr>
      <w:r w:rsidRPr="0087137D"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87137D">
        <w:t xml:space="preserve">• </w:t>
      </w:r>
      <w:r w:rsidRPr="006978AD">
        <w:t> </w:t>
      </w:r>
      <w:r w:rsidRPr="008C2C41">
        <w:rPr>
          <w:bCs/>
        </w:rPr>
        <w:t>использование  исторической карты</w:t>
      </w:r>
      <w:r w:rsidRPr="006978AD">
        <w:t xml:space="preserve"> как источник</w:t>
      </w:r>
      <w:r>
        <w:t>а</w:t>
      </w:r>
      <w:r w:rsidRPr="006978AD">
        <w:t xml:space="preserve">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603B24" w:rsidRPr="0087137D" w:rsidRDefault="00603B24" w:rsidP="00603B24">
      <w:pPr>
        <w:jc w:val="both"/>
      </w:pPr>
      <w:r w:rsidRPr="0087137D">
        <w:t>• описание условий существования, основных занятий, образа жизни людей в</w:t>
      </w:r>
      <w:r>
        <w:t xml:space="preserve"> изучаемый период</w:t>
      </w:r>
      <w:r w:rsidRPr="0087137D">
        <w:t>;</w:t>
      </w:r>
    </w:p>
    <w:p w:rsidR="00603B24" w:rsidRPr="0087137D" w:rsidRDefault="00603B24" w:rsidP="00603B24">
      <w:pPr>
        <w:jc w:val="both"/>
      </w:pPr>
      <w:r w:rsidRPr="0087137D"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</w:t>
      </w:r>
      <w:r>
        <w:t>);</w:t>
      </w:r>
    </w:p>
    <w:p w:rsidR="00603B24" w:rsidRPr="0087137D" w:rsidRDefault="00603B24" w:rsidP="00603B24">
      <w:pPr>
        <w:contextualSpacing/>
        <w:jc w:val="both"/>
      </w:pPr>
      <w:r w:rsidRPr="0087137D">
        <w:t xml:space="preserve">• понимание важности для достоверного изучения прошлого комплекса исторических источников, специфики учебно-познавательной работы с источниками </w:t>
      </w:r>
      <w:r>
        <w:t xml:space="preserve">изучаемого </w:t>
      </w:r>
      <w:r w:rsidRPr="0087137D">
        <w:t>периода развития человечества;</w:t>
      </w:r>
    </w:p>
    <w:p w:rsidR="00603B24" w:rsidRDefault="00603B24" w:rsidP="00603B24">
      <w:pPr>
        <w:spacing w:before="100" w:beforeAutospacing="1" w:after="100" w:afterAutospacing="1"/>
        <w:contextualSpacing/>
        <w:jc w:val="both"/>
      </w:pPr>
      <w:r w:rsidRPr="0087137D">
        <w:t xml:space="preserve">• оценивание поступков, человеческих качеств на основе осмысления деятельности </w:t>
      </w:r>
      <w:r>
        <w:t xml:space="preserve">представителей </w:t>
      </w:r>
      <w:r w:rsidRPr="006978AD">
        <w:t xml:space="preserve">отечественной и </w:t>
      </w:r>
      <w:r>
        <w:t xml:space="preserve">всеобщей истории Нового времени </w:t>
      </w:r>
      <w:r w:rsidRPr="00C10DBC">
        <w:t>исходя</w:t>
      </w:r>
      <w:r w:rsidRPr="0087137D">
        <w:t xml:space="preserve"> </w:t>
      </w:r>
      <w:r>
        <w:t xml:space="preserve"> </w:t>
      </w:r>
      <w:r w:rsidRPr="0087137D">
        <w:t>из гуманистических ценностных ориентаций, установок;</w:t>
      </w:r>
    </w:p>
    <w:p w:rsidR="00603B24" w:rsidRPr="0087137D" w:rsidRDefault="00603B24" w:rsidP="00603B24">
      <w:pPr>
        <w:spacing w:before="100" w:beforeAutospacing="1" w:after="100" w:afterAutospacing="1"/>
        <w:contextualSpacing/>
        <w:jc w:val="both"/>
      </w:pPr>
      <w:r w:rsidRPr="0087137D"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603B24" w:rsidRPr="0087137D" w:rsidRDefault="00603B24" w:rsidP="00603B24">
      <w:pPr>
        <w:contextualSpacing/>
        <w:jc w:val="both"/>
      </w:pPr>
      <w:r w:rsidRPr="0087137D"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603B24" w:rsidRPr="0087137D" w:rsidRDefault="00603B24" w:rsidP="00603B24">
      <w:pPr>
        <w:jc w:val="both"/>
      </w:pPr>
      <w:r w:rsidRPr="0087137D">
        <w:t>• определение собственного отношения к дискуссионным</w:t>
      </w:r>
      <w:r>
        <w:t xml:space="preserve"> </w:t>
      </w:r>
      <w:r w:rsidRPr="0087137D">
        <w:t>проблемам прошлого;</w:t>
      </w:r>
    </w:p>
    <w:p w:rsidR="00603B24" w:rsidRPr="0087137D" w:rsidRDefault="00603B24" w:rsidP="00603B24">
      <w:pPr>
        <w:jc w:val="both"/>
      </w:pPr>
      <w:r w:rsidRPr="0087137D">
        <w:lastRenderedPageBreak/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</w:t>
      </w:r>
    </w:p>
    <w:p w:rsidR="00603B24" w:rsidRPr="0087137D" w:rsidRDefault="00603B24" w:rsidP="00603B24">
      <w:pPr>
        <w:contextualSpacing/>
        <w:jc w:val="both"/>
      </w:pPr>
      <w:r w:rsidRPr="0087137D">
        <w:t xml:space="preserve">• поиск и оформление материалов </w:t>
      </w:r>
      <w:r>
        <w:t xml:space="preserve">Новой </w:t>
      </w:r>
      <w:r w:rsidRPr="0087137D">
        <w:t>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603B24" w:rsidRDefault="00603B24" w:rsidP="00603B24">
      <w:pPr>
        <w:contextualSpacing/>
        <w:jc w:val="both"/>
      </w:pPr>
      <w:r w:rsidRPr="0087137D">
        <w:t xml:space="preserve">• личностное осмысление социального, духовного, нравственного опыта </w:t>
      </w:r>
      <w:r>
        <w:t xml:space="preserve">изучаемого </w:t>
      </w:r>
      <w:r w:rsidRPr="0087137D">
        <w:t>периода</w:t>
      </w:r>
    </w:p>
    <w:p w:rsidR="00603B24" w:rsidRDefault="00603B24" w:rsidP="00603B24">
      <w:pPr>
        <w:contextualSpacing/>
        <w:jc w:val="both"/>
      </w:pPr>
      <w:r w:rsidRPr="0087137D">
        <w:t xml:space="preserve"> • </w:t>
      </w:r>
      <w: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603B24" w:rsidRDefault="00603B24" w:rsidP="00603B24"/>
    <w:p w:rsidR="00603B24" w:rsidRDefault="00603B24" w:rsidP="00603B24">
      <w:pPr>
        <w:pStyle w:val="a3"/>
        <w:jc w:val="center"/>
        <w:rPr>
          <w:b/>
        </w:rPr>
      </w:pPr>
      <w:r w:rsidRPr="006F589D">
        <w:rPr>
          <w:b/>
        </w:rPr>
        <w:t>Содержа</w:t>
      </w:r>
      <w:r>
        <w:rPr>
          <w:b/>
        </w:rPr>
        <w:t>ние учебного предмета «История»</w:t>
      </w:r>
      <w:r w:rsidRPr="006F589D">
        <w:rPr>
          <w:b/>
        </w:rPr>
        <w:t xml:space="preserve"> </w:t>
      </w:r>
      <w:r w:rsidRPr="00950B52">
        <w:rPr>
          <w:b/>
        </w:rPr>
        <w:t>7 класс.</w:t>
      </w:r>
    </w:p>
    <w:p w:rsidR="00603B24" w:rsidRPr="00950B52" w:rsidRDefault="00603B24" w:rsidP="00603B24">
      <w:pPr>
        <w:spacing w:before="100" w:beforeAutospacing="1" w:after="100" w:afterAutospacing="1"/>
      </w:pPr>
      <w:r w:rsidRPr="00950B52">
        <w:rPr>
          <w:b/>
          <w:bCs/>
        </w:rPr>
        <w:t>Истор</w:t>
      </w:r>
      <w:r>
        <w:rPr>
          <w:b/>
          <w:bCs/>
        </w:rPr>
        <w:t>ия Нового времени. 1500-1800 (28</w:t>
      </w:r>
      <w:r w:rsidRPr="00950B52">
        <w:rPr>
          <w:b/>
          <w:bCs/>
        </w:rPr>
        <w:t xml:space="preserve"> ч)</w:t>
      </w:r>
    </w:p>
    <w:p w:rsidR="00603B24" w:rsidRDefault="00603B24" w:rsidP="00603B24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Тема 1.  </w:t>
      </w:r>
      <w:r w:rsidRPr="006978AD">
        <w:rPr>
          <w:b/>
          <w:bCs/>
        </w:rPr>
        <w:t>Мир в начале нового времени. Великие географические открытия и их последствия. Эпоха Возрождения. Реформа</w:t>
      </w:r>
      <w:r>
        <w:rPr>
          <w:b/>
          <w:bCs/>
        </w:rPr>
        <w:t>ция (12</w:t>
      </w:r>
      <w:r w:rsidRPr="006978AD">
        <w:rPr>
          <w:b/>
          <w:bCs/>
        </w:rPr>
        <w:t xml:space="preserve"> ч)</w:t>
      </w:r>
    </w:p>
    <w:p w:rsidR="00603B24" w:rsidRDefault="00603B24" w:rsidP="00603B24">
      <w:pPr>
        <w:spacing w:before="100" w:beforeAutospacing="1" w:after="100" w:afterAutospacing="1"/>
        <w:contextualSpacing/>
        <w:jc w:val="both"/>
      </w:pPr>
      <w:r w:rsidRPr="00976C67">
        <w:rPr>
          <w:bCs/>
        </w:rPr>
        <w:t>От Средневековья к Новому времени.</w:t>
      </w:r>
      <w:r>
        <w:rPr>
          <w:bCs/>
        </w:rPr>
        <w:t xml:space="preserve"> </w:t>
      </w:r>
      <w:r w:rsidRPr="006978AD">
        <w:t>Понятие «Новая история», хронологические рамки Новой истории.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>
        <w:t xml:space="preserve">Великие географические открытия. </w:t>
      </w:r>
      <w:r w:rsidRPr="006978AD"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6978AD">
        <w:t>Писарро</w:t>
      </w:r>
      <w:proofErr w:type="spellEnd"/>
      <w:r w:rsidRPr="006978AD">
        <w:t>. Начало создания колониальных империй. Пиратство. Ф. Дрейк.</w:t>
      </w:r>
    </w:p>
    <w:p w:rsidR="00603B24" w:rsidRPr="006978AD" w:rsidRDefault="00603B24" w:rsidP="00603B24">
      <w:pPr>
        <w:spacing w:before="100" w:beforeAutospacing="1" w:after="100" w:afterAutospacing="1"/>
        <w:jc w:val="both"/>
      </w:pPr>
      <w:r w:rsidRPr="006978AD">
        <w:t xml:space="preserve">Духовные искания эпохи Возрождения. Гуманизм. Данте Алигьери. Э. </w:t>
      </w:r>
      <w:proofErr w:type="spellStart"/>
      <w:r w:rsidRPr="006978AD">
        <w:t>Роттердамский</w:t>
      </w:r>
      <w:proofErr w:type="spellEnd"/>
      <w:r w:rsidRPr="006978AD"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603B24" w:rsidRDefault="00603B24" w:rsidP="00603B24">
      <w:pPr>
        <w:spacing w:before="100" w:beforeAutospacing="1" w:after="100" w:afterAutospacing="1"/>
        <w:jc w:val="both"/>
      </w:pPr>
      <w:r w:rsidRPr="006978AD"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603B24" w:rsidRPr="000B72FC" w:rsidRDefault="00603B24" w:rsidP="00603B24">
      <w:pPr>
        <w:spacing w:before="100" w:beforeAutospacing="1" w:after="100" w:afterAutospacing="1"/>
        <w:rPr>
          <w:b/>
        </w:rPr>
      </w:pPr>
      <w:r w:rsidRPr="000B72FC">
        <w:rPr>
          <w:b/>
        </w:rPr>
        <w:t>Повторительно-обобщающий урок 1 ч.</w:t>
      </w:r>
    </w:p>
    <w:p w:rsidR="00603B24" w:rsidRPr="006978AD" w:rsidRDefault="00603B24" w:rsidP="00603B24">
      <w:pPr>
        <w:spacing w:before="100" w:beforeAutospacing="1" w:after="100" w:afterAutospacing="1"/>
        <w:contextualSpacing/>
      </w:pPr>
      <w:r>
        <w:rPr>
          <w:b/>
          <w:bCs/>
        </w:rPr>
        <w:t xml:space="preserve">Тема 2. </w:t>
      </w:r>
      <w:r w:rsidRPr="006978AD">
        <w:rPr>
          <w:b/>
          <w:bCs/>
        </w:rPr>
        <w:t>Первые революции</w:t>
      </w:r>
      <w:r>
        <w:rPr>
          <w:b/>
          <w:bCs/>
        </w:rPr>
        <w:t xml:space="preserve"> Нового времени. Международные отношения (борьба за первенство в Европе и колониях)  (</w:t>
      </w:r>
      <w:r w:rsidRPr="00976C67">
        <w:rPr>
          <w:b/>
          <w:bCs/>
        </w:rPr>
        <w:t>3 ч</w:t>
      </w:r>
      <w:r>
        <w:rPr>
          <w:b/>
          <w:bCs/>
        </w:rPr>
        <w:t>)</w:t>
      </w:r>
    </w:p>
    <w:p w:rsidR="00603B24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</w:t>
      </w:r>
      <w:proofErr w:type="gramStart"/>
      <w:r w:rsidRPr="006978AD">
        <w:t>в</w:t>
      </w:r>
      <w:proofErr w:type="gramEnd"/>
      <w:r w:rsidRPr="006978AD">
        <w:t xml:space="preserve">. </w:t>
      </w:r>
      <w:proofErr w:type="gramStart"/>
      <w:r w:rsidRPr="006978AD">
        <w:t>Король</w:t>
      </w:r>
      <w:proofErr w:type="gramEnd"/>
      <w:r w:rsidRPr="006978AD">
        <w:t xml:space="preserve"> и парламент. Гражданская война. Провозглашение республики. О. Кромвель. Реставрация монархии. «Славная революция».</w:t>
      </w:r>
      <w:r>
        <w:t xml:space="preserve"> Международные отношения в XVI-</w:t>
      </w:r>
      <w:r w:rsidRPr="00976C67">
        <w:t xml:space="preserve"> </w:t>
      </w:r>
      <w:r w:rsidRPr="006978AD">
        <w:t>XVIII в</w:t>
      </w:r>
      <w:r>
        <w:t>еках</w:t>
      </w:r>
      <w:r w:rsidRPr="006978AD">
        <w:t>.</w:t>
      </w:r>
    </w:p>
    <w:p w:rsidR="00603B24" w:rsidRPr="006978AD" w:rsidRDefault="00603B24" w:rsidP="00603B24">
      <w:pPr>
        <w:spacing w:before="100" w:beforeAutospacing="1" w:after="100" w:afterAutospacing="1"/>
        <w:contextualSpacing/>
      </w:pPr>
    </w:p>
    <w:p w:rsidR="00603B24" w:rsidRPr="006978AD" w:rsidRDefault="00603B24" w:rsidP="00603B24">
      <w:pPr>
        <w:spacing w:before="100" w:beforeAutospacing="1" w:after="100" w:afterAutospacing="1"/>
        <w:contextualSpacing/>
      </w:pPr>
      <w:r>
        <w:rPr>
          <w:b/>
          <w:bCs/>
        </w:rPr>
        <w:t xml:space="preserve">Тема 3. Эпоха </w:t>
      </w:r>
      <w:r w:rsidRPr="006978AD">
        <w:rPr>
          <w:b/>
          <w:bCs/>
        </w:rPr>
        <w:t xml:space="preserve">Просвещения. Время преобразований </w:t>
      </w:r>
      <w:r w:rsidRPr="00976C67">
        <w:rPr>
          <w:b/>
          <w:bCs/>
        </w:rPr>
        <w:t>(8 ч)</w:t>
      </w:r>
    </w:p>
    <w:p w:rsidR="00603B24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Эпоха Просвещения. Развитие естественных наук. И. Ньютон. Английское Просвещение. Д. </w:t>
      </w:r>
      <w:proofErr w:type="spellStart"/>
      <w:r w:rsidRPr="006978AD">
        <w:t>Лок</w:t>
      </w:r>
      <w:proofErr w:type="spellEnd"/>
      <w:r w:rsidRPr="006978AD"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6978AD">
        <w:t>в</w:t>
      </w:r>
      <w:proofErr w:type="gramEnd"/>
      <w:r w:rsidRPr="006978AD">
        <w:t xml:space="preserve">. Фридрих II. Семилетняя война. Английские колонии в Америке. Война за независимость и образование США. Т. Джефферсон. Б. Франклин. Дж. Вашингтон. Конституция 1787 г. </w:t>
      </w:r>
      <w:r w:rsidRPr="006978AD">
        <w:lastRenderedPageBreak/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603B24" w:rsidRPr="006978AD" w:rsidRDefault="00603B24" w:rsidP="00603B24">
      <w:pPr>
        <w:spacing w:before="100" w:beforeAutospacing="1" w:after="100" w:afterAutospacing="1"/>
        <w:contextualSpacing/>
      </w:pPr>
    </w:p>
    <w:p w:rsidR="00603B24" w:rsidRPr="00C94A4F" w:rsidRDefault="00603B24" w:rsidP="00603B24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Тема 4. Традиционные общества Востока. Начало европейской колонизации </w:t>
      </w:r>
      <w:r w:rsidRPr="00950B52">
        <w:rPr>
          <w:b/>
          <w:bCs/>
        </w:rPr>
        <w:t>(2 ч)</w:t>
      </w:r>
    </w:p>
    <w:p w:rsidR="00603B24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Создание колониальной системы управления. </w:t>
      </w:r>
      <w:r>
        <w:t xml:space="preserve">Государство – регулятор </w:t>
      </w:r>
      <w:r w:rsidRPr="006978AD">
        <w:t xml:space="preserve">хозяйственной жизни. </w:t>
      </w:r>
      <w:r>
        <w:t xml:space="preserve">Замкнутость сословного общества. Религии Востока – путь самосовершенствования.  </w:t>
      </w:r>
      <w:r w:rsidRPr="006978AD">
        <w:t>Держава Великих Моголов в Инд</w:t>
      </w:r>
      <w:proofErr w:type="gramStart"/>
      <w:r w:rsidRPr="006978AD">
        <w:t>ии и ее</w:t>
      </w:r>
      <w:proofErr w:type="gramEnd"/>
      <w:r w:rsidRPr="006978AD">
        <w:t xml:space="preserve"> распад. Начало европейского завоевания Индии. Покорение Китая маньчжурами. Империя </w:t>
      </w:r>
      <w:proofErr w:type="spellStart"/>
      <w:r w:rsidRPr="006978AD">
        <w:t>Цин</w:t>
      </w:r>
      <w:proofErr w:type="spellEnd"/>
      <w:r w:rsidRPr="006978AD">
        <w:t xml:space="preserve">. Образование централизованного государства в Японии. И. </w:t>
      </w:r>
      <w:proofErr w:type="spellStart"/>
      <w:r w:rsidRPr="006978AD">
        <w:t>Токугава</w:t>
      </w:r>
      <w:proofErr w:type="spellEnd"/>
      <w:r w:rsidRPr="006978AD">
        <w:t>.</w:t>
      </w:r>
      <w:r>
        <w:t xml:space="preserve"> «Закрытие» Японии. Русско-японские отношения.</w:t>
      </w:r>
    </w:p>
    <w:p w:rsidR="00603B24" w:rsidRPr="006978AD" w:rsidRDefault="00603B24" w:rsidP="00603B24">
      <w:pPr>
        <w:spacing w:before="100" w:beforeAutospacing="1" w:after="100" w:afterAutospacing="1"/>
        <w:jc w:val="both"/>
      </w:pPr>
      <w:r w:rsidRPr="00D50F98">
        <w:rPr>
          <w:b/>
        </w:rPr>
        <w:t>Повторение.</w:t>
      </w:r>
      <w:r>
        <w:t xml:space="preserve"> Значение раннего Нового времени. Итоги и уроки раннего Нового времени</w:t>
      </w:r>
    </w:p>
    <w:p w:rsidR="00603B24" w:rsidRPr="00D33996" w:rsidRDefault="00603B24" w:rsidP="00603B24">
      <w:pPr>
        <w:spacing w:before="100" w:beforeAutospacing="1" w:after="100" w:afterAutospacing="1"/>
        <w:jc w:val="center"/>
      </w:pPr>
      <w:r>
        <w:rPr>
          <w:b/>
          <w:bCs/>
        </w:rPr>
        <w:t>Россия в XVI – XVII веках (40 ч</w:t>
      </w:r>
      <w:r w:rsidRPr="00D33996">
        <w:rPr>
          <w:b/>
          <w:bCs/>
        </w:rPr>
        <w:t>)</w:t>
      </w:r>
    </w:p>
    <w:p w:rsidR="00603B24" w:rsidRPr="006978AD" w:rsidRDefault="00603B24" w:rsidP="00603B24">
      <w:pPr>
        <w:spacing w:before="100" w:beforeAutospacing="1" w:after="100" w:afterAutospacing="1"/>
        <w:contextualSpacing/>
      </w:pPr>
      <w:r>
        <w:rPr>
          <w:b/>
          <w:bCs/>
        </w:rPr>
        <w:t xml:space="preserve"> Тема 1. </w:t>
      </w:r>
      <w:r w:rsidRPr="006978AD">
        <w:rPr>
          <w:b/>
          <w:bCs/>
        </w:rPr>
        <w:t>Россия в XVI в.</w:t>
      </w:r>
      <w:r>
        <w:rPr>
          <w:b/>
          <w:bCs/>
        </w:rPr>
        <w:t xml:space="preserve">  (20 ч)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>Завершение объединения русских земель вокруг Москвы и формирование единого Российского государства.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Принятие Иваном IV царского титула. Реформы середины XVI </w:t>
      </w:r>
      <w:proofErr w:type="gramStart"/>
      <w:r w:rsidRPr="006978AD">
        <w:t>в</w:t>
      </w:r>
      <w:proofErr w:type="gramEnd"/>
      <w:r w:rsidRPr="006978AD"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>Опричнина, дискуссия о её характере. Противоречивость фигуры Ивана Грозного и проводимых им преобразований.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>Экономическое развитие единого государства. Создание единой денежной системы. Начало закрепощения крестьянства.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Перемены в социальной структуре российского общества в XVI </w:t>
      </w:r>
      <w:proofErr w:type="gramStart"/>
      <w:r w:rsidRPr="006978AD">
        <w:t>в</w:t>
      </w:r>
      <w:proofErr w:type="gramEnd"/>
      <w:r w:rsidRPr="006978AD">
        <w:t>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6978AD">
        <w:t>над</w:t>
      </w:r>
      <w:proofErr w:type="gramEnd"/>
      <w:r w:rsidRPr="006978AD"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proofErr w:type="spellStart"/>
      <w:r w:rsidRPr="006978AD">
        <w:t>Полиэтнический</w:t>
      </w:r>
      <w:proofErr w:type="spellEnd"/>
      <w:r w:rsidRPr="006978AD">
        <w:t xml:space="preserve"> характер населения Московского царства.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603B24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Россия в системе европейских международных отношений в XVI </w:t>
      </w:r>
      <w:proofErr w:type="gramStart"/>
      <w:r w:rsidRPr="006978AD">
        <w:t>в</w:t>
      </w:r>
      <w:proofErr w:type="gramEnd"/>
      <w:r w:rsidRPr="006978AD">
        <w:t>.</w:t>
      </w:r>
    </w:p>
    <w:p w:rsidR="00603B24" w:rsidRDefault="00603B24" w:rsidP="00603B24">
      <w:pPr>
        <w:spacing w:before="100" w:beforeAutospacing="1" w:after="100" w:afterAutospacing="1"/>
        <w:contextualSpacing/>
        <w:rPr>
          <w:b/>
          <w:bCs/>
        </w:rPr>
      </w:pPr>
    </w:p>
    <w:p w:rsidR="00603B24" w:rsidRPr="006978AD" w:rsidRDefault="00603B24" w:rsidP="00603B24">
      <w:pPr>
        <w:spacing w:before="100" w:beforeAutospacing="1" w:after="100" w:afterAutospacing="1"/>
        <w:contextualSpacing/>
      </w:pPr>
      <w:r w:rsidRPr="006978AD">
        <w:rPr>
          <w:b/>
          <w:bCs/>
        </w:rPr>
        <w:t>Культурное пространство</w:t>
      </w:r>
    </w:p>
    <w:p w:rsidR="00603B24" w:rsidRDefault="00603B24" w:rsidP="00603B24">
      <w:pPr>
        <w:spacing w:before="100" w:beforeAutospacing="1" w:after="100" w:afterAutospacing="1"/>
        <w:contextualSpacing/>
      </w:pPr>
      <w:r w:rsidRPr="006978AD">
        <w:t xml:space="preserve">Культура народов России в XVI </w:t>
      </w:r>
      <w:proofErr w:type="gramStart"/>
      <w:r w:rsidRPr="006978AD">
        <w:t>в</w:t>
      </w:r>
      <w:proofErr w:type="gramEnd"/>
      <w:r w:rsidRPr="006978AD">
        <w:t>.</w:t>
      </w:r>
      <w:r>
        <w:t xml:space="preserve">  </w:t>
      </w:r>
      <w:proofErr w:type="gramStart"/>
      <w:r w:rsidRPr="006978AD">
        <w:t>Повседневная</w:t>
      </w:r>
      <w:proofErr w:type="gramEnd"/>
      <w:r w:rsidRPr="006978AD">
        <w:t xml:space="preserve"> жизнь в центре и на окраинах страны, в городах и сельской местности. Быт основных сословий.</w:t>
      </w:r>
    </w:p>
    <w:p w:rsidR="00603B24" w:rsidRPr="006978AD" w:rsidRDefault="00603B24" w:rsidP="00603B24">
      <w:pPr>
        <w:spacing w:before="100" w:beforeAutospacing="1" w:after="100" w:afterAutospacing="1"/>
        <w:contextualSpacing/>
      </w:pPr>
    </w:p>
    <w:p w:rsidR="00603B24" w:rsidRPr="006978AD" w:rsidRDefault="00603B24" w:rsidP="00603B24">
      <w:pPr>
        <w:spacing w:before="100" w:beforeAutospacing="1" w:after="100" w:afterAutospacing="1"/>
        <w:contextualSpacing/>
      </w:pPr>
      <w:r>
        <w:rPr>
          <w:b/>
          <w:bCs/>
        </w:rPr>
        <w:t>Тема 2. Смутное время. Россия при первых Романовых  (20 ч)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Россия и Европа </w:t>
      </w:r>
      <w:proofErr w:type="gramStart"/>
      <w:r w:rsidRPr="006978AD">
        <w:t>в начале</w:t>
      </w:r>
      <w:proofErr w:type="gramEnd"/>
      <w:r w:rsidRPr="006978AD">
        <w:t xml:space="preserve"> XVII в.</w:t>
      </w:r>
      <w:r>
        <w:t xml:space="preserve">  </w:t>
      </w:r>
      <w:r w:rsidRPr="006978AD">
        <w:t>Смутное время, дискуссия о его причинах.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6978AD">
        <w:t>Прокопий</w:t>
      </w:r>
      <w:proofErr w:type="spellEnd"/>
      <w:r w:rsidRPr="006978AD">
        <w:t xml:space="preserve"> Ляпунов. </w:t>
      </w:r>
      <w:r w:rsidRPr="006978AD">
        <w:lastRenderedPageBreak/>
        <w:t>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proofErr w:type="gramStart"/>
      <w:r w:rsidRPr="006978AD">
        <w:t>Новые явления в экономической жизни в XVII в. в Европе и в России.</w:t>
      </w:r>
      <w:proofErr w:type="gramEnd"/>
      <w:r w:rsidRPr="006978AD"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Социальная структура российского общества. </w:t>
      </w:r>
      <w:proofErr w:type="gramStart"/>
      <w:r w:rsidRPr="006978AD"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  <w:proofErr w:type="gramStart"/>
      <w:r w:rsidRPr="006978AD">
        <w:t>Социальные движения второй половины XVII в. Соляной и Медный бунты.</w:t>
      </w:r>
      <w:proofErr w:type="gramEnd"/>
      <w:r w:rsidRPr="006978AD">
        <w:t xml:space="preserve"> Псковское восстание. Восстание под предводительством Степана Разина.</w:t>
      </w:r>
    </w:p>
    <w:p w:rsidR="00603B24" w:rsidRDefault="00603B24" w:rsidP="00603B24">
      <w:pPr>
        <w:spacing w:before="100" w:beforeAutospacing="1" w:after="100" w:afterAutospacing="1"/>
        <w:contextualSpacing/>
        <w:jc w:val="both"/>
      </w:pPr>
      <w:r w:rsidRPr="006978AD">
        <w:t xml:space="preserve">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6978AD">
        <w:t>в</w:t>
      </w:r>
      <w:proofErr w:type="gramEnd"/>
      <w:r w:rsidRPr="006978AD">
        <w:t xml:space="preserve">. Смоленская война. Вхождение в состав России Левобережной Украины. </w:t>
      </w:r>
      <w:proofErr w:type="spellStart"/>
      <w:r w:rsidRPr="006978AD">
        <w:t>Переяславская</w:t>
      </w:r>
      <w:proofErr w:type="spellEnd"/>
      <w:r w:rsidRPr="006978AD">
        <w:t xml:space="preserve"> рада. Войны с Османской империей, Крымским ханством и Речью </w:t>
      </w:r>
      <w:proofErr w:type="spellStart"/>
      <w:r w:rsidRPr="006978AD">
        <w:t>Посполитой</w:t>
      </w:r>
      <w:proofErr w:type="spellEnd"/>
      <w:r w:rsidRPr="006978AD">
        <w:t>. Отношения России со странами Западной Европы и Востока. Завершение присоединения Сибири.</w:t>
      </w:r>
      <w:r>
        <w:t xml:space="preserve"> </w:t>
      </w:r>
      <w:r w:rsidRPr="006978AD">
        <w:t>Народы Поволжья и Сибири в XVI—XVII вв. Межэтнические отношения.</w:t>
      </w:r>
      <w:r>
        <w:t xml:space="preserve"> </w:t>
      </w:r>
      <w:r w:rsidRPr="006978AD">
        <w:t>Православная церковь, ислам, буддизм, языческие верования в России в XVII в. Раскол в Русской православной церкви.</w:t>
      </w:r>
    </w:p>
    <w:p w:rsidR="00603B24" w:rsidRPr="006978AD" w:rsidRDefault="00603B24" w:rsidP="00603B24">
      <w:pPr>
        <w:spacing w:before="100" w:beforeAutospacing="1" w:after="100" w:afterAutospacing="1"/>
        <w:contextualSpacing/>
        <w:jc w:val="both"/>
      </w:pPr>
    </w:p>
    <w:p w:rsidR="00603B24" w:rsidRPr="006978AD" w:rsidRDefault="00603B24" w:rsidP="00603B24">
      <w:pPr>
        <w:spacing w:before="100" w:beforeAutospacing="1" w:after="100" w:afterAutospacing="1"/>
        <w:contextualSpacing/>
      </w:pPr>
      <w:r w:rsidRPr="006978AD">
        <w:rPr>
          <w:b/>
          <w:bCs/>
        </w:rPr>
        <w:t>Культурное пространство</w:t>
      </w:r>
    </w:p>
    <w:p w:rsidR="00603B24" w:rsidRDefault="00603B24" w:rsidP="00603B2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3996">
        <w:rPr>
          <w:rFonts w:ascii="Times New Roman" w:hAnsi="Times New Roman"/>
          <w:sz w:val="24"/>
          <w:szCs w:val="24"/>
        </w:rPr>
        <w:t xml:space="preserve">Культура народов России в XVII </w:t>
      </w:r>
      <w:proofErr w:type="gramStart"/>
      <w:r w:rsidRPr="00D33996">
        <w:rPr>
          <w:rFonts w:ascii="Times New Roman" w:hAnsi="Times New Roman"/>
          <w:sz w:val="24"/>
          <w:szCs w:val="24"/>
        </w:rPr>
        <w:t>в</w:t>
      </w:r>
      <w:proofErr w:type="gramEnd"/>
      <w:r w:rsidRPr="00D339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3996">
        <w:rPr>
          <w:rFonts w:ascii="Times New Roman" w:hAnsi="Times New Roman"/>
          <w:sz w:val="24"/>
          <w:szCs w:val="24"/>
        </w:rPr>
        <w:t>Архитектура</w:t>
      </w:r>
      <w:proofErr w:type="gramEnd"/>
      <w:r w:rsidRPr="00D33996">
        <w:rPr>
          <w:rFonts w:ascii="Times New Roman" w:hAnsi="Times New Roman"/>
          <w:sz w:val="24"/>
          <w:szCs w:val="24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D33996">
        <w:rPr>
          <w:rFonts w:ascii="Times New Roman" w:hAnsi="Times New Roman"/>
          <w:sz w:val="24"/>
          <w:szCs w:val="24"/>
        </w:rPr>
        <w:t>в</w:t>
      </w:r>
      <w:proofErr w:type="gramEnd"/>
      <w:r w:rsidRPr="00D33996">
        <w:rPr>
          <w:rFonts w:ascii="Times New Roman" w:hAnsi="Times New Roman"/>
          <w:sz w:val="24"/>
          <w:szCs w:val="24"/>
        </w:rPr>
        <w:t>. Поэзия. Развитие образования и научных знаний. Газета «Вести-Куранты». Русские географические открытия XVII в.  Быт, повседневность и картина мира русского человека в XVII в. Народы Поволжья и Сибири.</w:t>
      </w:r>
    </w:p>
    <w:p w:rsidR="00603B24" w:rsidRDefault="00603B24" w:rsidP="00603B24">
      <w:pPr>
        <w:pStyle w:val="1"/>
        <w:rPr>
          <w:rFonts w:ascii="Times New Roman" w:hAnsi="Times New Roman"/>
          <w:b/>
          <w:sz w:val="24"/>
          <w:szCs w:val="24"/>
        </w:rPr>
      </w:pPr>
    </w:p>
    <w:p w:rsidR="00603B24" w:rsidRDefault="00603B24" w:rsidP="00603B24">
      <w:pPr>
        <w:pStyle w:val="1"/>
        <w:rPr>
          <w:rFonts w:ascii="Times New Roman" w:hAnsi="Times New Roman"/>
          <w:b/>
          <w:sz w:val="24"/>
          <w:szCs w:val="24"/>
        </w:rPr>
      </w:pPr>
    </w:p>
    <w:p w:rsidR="00603B24" w:rsidRPr="003120C7" w:rsidRDefault="00603B24" w:rsidP="00603B24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D33996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pPr w:leftFromText="180" w:rightFromText="180" w:vertAnchor="text" w:horzAnchor="margin" w:tblpXSpec="center" w:tblpY="280"/>
        <w:tblW w:w="101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"/>
        <w:gridCol w:w="6743"/>
        <w:gridCol w:w="1155"/>
        <w:gridCol w:w="1822"/>
      </w:tblGrid>
      <w:tr w:rsidR="00603B24" w:rsidRPr="003005ED" w:rsidTr="00CB325D">
        <w:trPr>
          <w:trHeight w:val="300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№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 w:rsidRPr="0006561C">
              <w:t>Тема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 w:rsidRPr="0006561C">
              <w:t>кол-во часов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 w:rsidRPr="0006561C">
              <w:t>форма</w:t>
            </w:r>
          </w:p>
          <w:p w:rsidR="00603B24" w:rsidRPr="0006561C" w:rsidRDefault="00603B24" w:rsidP="00CB325D">
            <w:pPr>
              <w:contextualSpacing/>
              <w:jc w:val="center"/>
            </w:pPr>
            <w:r w:rsidRPr="0006561C">
              <w:t>контроля</w:t>
            </w:r>
          </w:p>
        </w:tc>
      </w:tr>
      <w:tr w:rsidR="00603B24" w:rsidRPr="003005ED" w:rsidTr="00CB325D">
        <w:trPr>
          <w:trHeight w:val="412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3B24" w:rsidRPr="00950B52" w:rsidRDefault="00603B24" w:rsidP="00CB325D">
            <w:pPr>
              <w:contextualSpacing/>
              <w:jc w:val="both"/>
            </w:pPr>
            <w: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950B52" w:rsidRDefault="00603B24" w:rsidP="00CB325D">
            <w:pPr>
              <w:ind w:left="10"/>
              <w:contextualSpacing/>
              <w:jc w:val="both"/>
            </w:pPr>
            <w:r w:rsidRPr="00950B52">
              <w:rPr>
                <w:bCs/>
              </w:rPr>
              <w:t xml:space="preserve">Мир в начале нового времени. Великие географические </w:t>
            </w:r>
            <w:r>
              <w:rPr>
                <w:bCs/>
              </w:rPr>
              <w:t xml:space="preserve">   </w:t>
            </w:r>
            <w:r w:rsidRPr="00950B52">
              <w:rPr>
                <w:bCs/>
              </w:rPr>
              <w:t>открытия и их последствия. Эпоха Возрождения. Реформация</w:t>
            </w:r>
            <w:r>
              <w:rPr>
                <w:bCs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Тест</w:t>
            </w:r>
          </w:p>
        </w:tc>
      </w:tr>
      <w:tr w:rsidR="00603B24" w:rsidRPr="003005ED" w:rsidTr="00CB325D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both"/>
            </w:pPr>
            <w:r>
              <w:t>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950B52" w:rsidRDefault="00603B24" w:rsidP="00CB325D">
            <w:pPr>
              <w:contextualSpacing/>
              <w:jc w:val="both"/>
            </w:pPr>
            <w:r w:rsidRPr="00950B52">
              <w:rPr>
                <w:bCs/>
              </w:rPr>
              <w:t>Первые революции Нового времени. Международные отношения (борьба за первенство в Европе и колониях)  (3 ч)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Тест</w:t>
            </w:r>
          </w:p>
        </w:tc>
      </w:tr>
      <w:tr w:rsidR="00603B24" w:rsidRPr="003005ED" w:rsidTr="00CB325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pStyle w:val="a3"/>
              <w:contextualSpacing/>
              <w:jc w:val="both"/>
            </w:pPr>
            <w: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950B52" w:rsidRDefault="00603B24" w:rsidP="00CB325D">
            <w:pPr>
              <w:pStyle w:val="a3"/>
              <w:contextualSpacing/>
              <w:jc w:val="both"/>
            </w:pPr>
            <w:r w:rsidRPr="00950B52">
              <w:rPr>
                <w:bCs/>
              </w:rPr>
              <w:t xml:space="preserve">Эпоха Просвещения. Время преобразований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pStyle w:val="a3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проект</w:t>
            </w:r>
          </w:p>
        </w:tc>
      </w:tr>
      <w:tr w:rsidR="00603B24" w:rsidRPr="003005ED" w:rsidTr="00CB325D">
        <w:trPr>
          <w:trHeight w:val="270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both"/>
            </w:pPr>
            <w: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C52DB0" w:rsidRDefault="00603B24" w:rsidP="00CB325D">
            <w:pPr>
              <w:contextualSpacing/>
              <w:jc w:val="both"/>
            </w:pPr>
            <w:r w:rsidRPr="00C52DB0">
              <w:rPr>
                <w:bCs/>
              </w:rPr>
              <w:t>Традиционные общества Востока. Начало европейской колонизации</w:t>
            </w:r>
            <w:r>
              <w:rPr>
                <w:bCs/>
              </w:rPr>
              <w:t>. Повторение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Тест</w:t>
            </w:r>
          </w:p>
        </w:tc>
      </w:tr>
      <w:tr w:rsidR="00603B24" w:rsidRPr="003005ED" w:rsidTr="00CB325D">
        <w:trPr>
          <w:trHeight w:val="233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pStyle w:val="a3"/>
              <w:contextualSpacing/>
              <w:jc w:val="both"/>
            </w:pPr>
            <w: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C52DB0" w:rsidRDefault="00603B24" w:rsidP="00CB325D">
            <w:pPr>
              <w:pStyle w:val="a3"/>
              <w:contextualSpacing/>
              <w:jc w:val="both"/>
            </w:pPr>
            <w:r w:rsidRPr="00C52DB0">
              <w:rPr>
                <w:bCs/>
              </w:rPr>
              <w:t xml:space="preserve">Россия в XVI </w:t>
            </w:r>
            <w:proofErr w:type="gramStart"/>
            <w:r w:rsidRPr="00C52DB0">
              <w:rPr>
                <w:bCs/>
              </w:rPr>
              <w:t>в</w:t>
            </w:r>
            <w:proofErr w:type="gramEnd"/>
            <w:r w:rsidRPr="00C52DB0">
              <w:rPr>
                <w:bCs/>
              </w:rPr>
              <w:t xml:space="preserve">.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pStyle w:val="a3"/>
              <w:jc w:val="center"/>
            </w:pPr>
            <w: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Тест, проект</w:t>
            </w:r>
          </w:p>
        </w:tc>
      </w:tr>
      <w:tr w:rsidR="00603B24" w:rsidRPr="003005ED" w:rsidTr="00CB325D">
        <w:trPr>
          <w:trHeight w:val="397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pStyle w:val="a3"/>
              <w:contextualSpacing/>
              <w:jc w:val="both"/>
            </w:pPr>
            <w: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Default="00603B24" w:rsidP="00CB325D">
            <w:pPr>
              <w:pStyle w:val="a3"/>
              <w:contextualSpacing/>
              <w:jc w:val="both"/>
              <w:rPr>
                <w:bCs/>
              </w:rPr>
            </w:pPr>
            <w:r w:rsidRPr="00C52DB0">
              <w:rPr>
                <w:bCs/>
              </w:rPr>
              <w:t xml:space="preserve">Смутное время. Россия при первых Романовых  </w:t>
            </w:r>
          </w:p>
          <w:p w:rsidR="00603B24" w:rsidRDefault="00603B24" w:rsidP="00CB325D">
            <w:pPr>
              <w:pStyle w:val="a3"/>
              <w:contextualSpacing/>
              <w:jc w:val="both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pStyle w:val="a3"/>
              <w:jc w:val="center"/>
            </w:pPr>
            <w: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B24" w:rsidRPr="0006561C" w:rsidRDefault="00603B24" w:rsidP="00CB325D">
            <w:pPr>
              <w:contextualSpacing/>
              <w:jc w:val="center"/>
            </w:pPr>
            <w:r>
              <w:t>Тест, проект</w:t>
            </w:r>
          </w:p>
        </w:tc>
      </w:tr>
    </w:tbl>
    <w:p w:rsidR="00603B24" w:rsidRPr="006F589D" w:rsidRDefault="00603B24" w:rsidP="00603B24">
      <w:pPr>
        <w:pStyle w:val="a3"/>
        <w:jc w:val="both"/>
      </w:pPr>
    </w:p>
    <w:p w:rsidR="00603B24" w:rsidRDefault="00603B24" w:rsidP="00603B24">
      <w:pPr>
        <w:ind w:firstLine="567"/>
        <w:jc w:val="center"/>
        <w:rPr>
          <w:b/>
          <w:sz w:val="28"/>
          <w:szCs w:val="28"/>
        </w:rPr>
      </w:pPr>
    </w:p>
    <w:p w:rsidR="00603B24" w:rsidRDefault="00603B24" w:rsidP="00603B24">
      <w:pPr>
        <w:ind w:firstLine="567"/>
        <w:jc w:val="center"/>
        <w:rPr>
          <w:b/>
          <w:sz w:val="28"/>
          <w:szCs w:val="28"/>
        </w:rPr>
      </w:pPr>
    </w:p>
    <w:p w:rsidR="00603B24" w:rsidRDefault="00603B24" w:rsidP="00603B24">
      <w:pPr>
        <w:pStyle w:val="a3"/>
        <w:rPr>
          <w:b/>
        </w:rPr>
      </w:pPr>
      <w:r>
        <w:rPr>
          <w:b/>
        </w:rPr>
        <w:t xml:space="preserve">                                                                 Литература:</w:t>
      </w:r>
    </w:p>
    <w:p w:rsidR="00603B24" w:rsidRPr="00F41E71" w:rsidRDefault="00603B24" w:rsidP="00603B24">
      <w:pPr>
        <w:pStyle w:val="a3"/>
        <w:rPr>
          <w:i/>
          <w:u w:val="single"/>
        </w:rPr>
      </w:pPr>
      <w:r w:rsidRPr="00F41E71">
        <w:rPr>
          <w:i/>
          <w:u w:val="single"/>
        </w:rPr>
        <w:t>для учителя</w:t>
      </w:r>
    </w:p>
    <w:p w:rsidR="00603B24" w:rsidRDefault="00603B24" w:rsidP="00603B24">
      <w:pPr>
        <w:pStyle w:val="a3"/>
        <w:jc w:val="center"/>
        <w:rPr>
          <w:b/>
        </w:rPr>
      </w:pPr>
    </w:p>
    <w:p w:rsidR="00603B24" w:rsidRPr="00442E6D" w:rsidRDefault="00603B24" w:rsidP="00603B24">
      <w:pPr>
        <w:rPr>
          <w:bCs/>
        </w:rPr>
      </w:pPr>
      <w:r w:rsidRPr="00442E6D">
        <w:rPr>
          <w:bCs/>
        </w:rPr>
        <w:t xml:space="preserve">Рабочие программы. Всеобщая история. Предметная линия учебников </w:t>
      </w:r>
      <w:proofErr w:type="spellStart"/>
      <w:r w:rsidRPr="00442E6D">
        <w:rPr>
          <w:bCs/>
        </w:rPr>
        <w:t>А.А.Вигасин</w:t>
      </w:r>
      <w:proofErr w:type="gramStart"/>
      <w:r w:rsidRPr="00442E6D">
        <w:rPr>
          <w:bCs/>
        </w:rPr>
        <w:t>а</w:t>
      </w:r>
      <w:proofErr w:type="spellEnd"/>
      <w:r w:rsidRPr="00442E6D">
        <w:rPr>
          <w:bCs/>
        </w:rPr>
        <w:t>-</w:t>
      </w:r>
      <w:proofErr w:type="gramEnd"/>
      <w:r w:rsidRPr="00442E6D">
        <w:rPr>
          <w:bCs/>
        </w:rPr>
        <w:t xml:space="preserve"> </w:t>
      </w:r>
      <w:proofErr w:type="spellStart"/>
      <w:r w:rsidRPr="00442E6D">
        <w:rPr>
          <w:bCs/>
        </w:rPr>
        <w:t>О.С.Сороко-Цюпы</w:t>
      </w:r>
      <w:proofErr w:type="spellEnd"/>
      <w:r w:rsidRPr="00442E6D">
        <w:rPr>
          <w:bCs/>
        </w:rPr>
        <w:t xml:space="preserve"> 5-9 классы.- 3-е изд., </w:t>
      </w:r>
      <w:proofErr w:type="spellStart"/>
      <w:r w:rsidRPr="00442E6D">
        <w:rPr>
          <w:bCs/>
        </w:rPr>
        <w:t>дораб</w:t>
      </w:r>
      <w:proofErr w:type="spellEnd"/>
      <w:r w:rsidRPr="00442E6D">
        <w:rPr>
          <w:bCs/>
        </w:rPr>
        <w:t>. М.: Просвещение,  2016</w:t>
      </w:r>
    </w:p>
    <w:p w:rsidR="00603B24" w:rsidRDefault="00603B24" w:rsidP="00603B24">
      <w:pPr>
        <w:tabs>
          <w:tab w:val="left" w:pos="3270"/>
        </w:tabs>
        <w:rPr>
          <w:bCs/>
          <w:sz w:val="21"/>
          <w:szCs w:val="21"/>
        </w:rPr>
      </w:pPr>
    </w:p>
    <w:p w:rsidR="00603B24" w:rsidRPr="00D33996" w:rsidRDefault="00603B24" w:rsidP="00603B24">
      <w:pPr>
        <w:tabs>
          <w:tab w:val="left" w:pos="3270"/>
        </w:tabs>
        <w:rPr>
          <w:bCs/>
          <w:sz w:val="21"/>
          <w:szCs w:val="21"/>
        </w:rPr>
      </w:pPr>
      <w:r w:rsidRPr="00442E6D">
        <w:rPr>
          <w:bCs/>
        </w:rPr>
        <w:t xml:space="preserve">Рабочая  программа и тематическое планирование курса «История России». 6-9 классы/ </w:t>
      </w:r>
      <w:r w:rsidRPr="002C0A9D">
        <w:rPr>
          <w:bCs/>
        </w:rPr>
        <w:t>А.А.Данилов, О.Н.Журавлева, И.Е.Барыкина. – М.: Просвещение,  2016</w:t>
      </w:r>
    </w:p>
    <w:p w:rsidR="00603B24" w:rsidRPr="007274AD" w:rsidRDefault="00603B24" w:rsidP="00603B24">
      <w:pPr>
        <w:pStyle w:val="a3"/>
        <w:rPr>
          <w:color w:val="1F497D" w:themeColor="text2"/>
        </w:rPr>
      </w:pPr>
    </w:p>
    <w:p w:rsidR="00603B24" w:rsidRPr="002C0A9D" w:rsidRDefault="00603B24" w:rsidP="00603B24">
      <w:pPr>
        <w:pStyle w:val="a3"/>
      </w:pPr>
      <w:r w:rsidRPr="002C0A9D">
        <w:t xml:space="preserve">Арсентьев Н.М.,  Данилов А.А. и др.  История России. 7 класс. Учебник для общеобразовательных организаций в 2-х частях под ред. </w:t>
      </w:r>
      <w:proofErr w:type="spellStart"/>
      <w:r w:rsidRPr="002C0A9D">
        <w:t>А.В.Торкунова</w:t>
      </w:r>
      <w:proofErr w:type="spellEnd"/>
      <w:r w:rsidRPr="002C0A9D">
        <w:t xml:space="preserve">. -   </w:t>
      </w:r>
    </w:p>
    <w:p w:rsidR="00603B24" w:rsidRPr="002C0A9D" w:rsidRDefault="00603B24" w:rsidP="00603B24">
      <w:pPr>
        <w:pStyle w:val="a3"/>
      </w:pPr>
      <w:r w:rsidRPr="002C0A9D">
        <w:t>М.: Просвещение, 2017</w:t>
      </w:r>
    </w:p>
    <w:p w:rsidR="00603B24" w:rsidRDefault="00603B24" w:rsidP="00603B24">
      <w:pPr>
        <w:pStyle w:val="a3"/>
      </w:pPr>
    </w:p>
    <w:p w:rsidR="00603B24" w:rsidRDefault="00603B24" w:rsidP="00603B24">
      <w:pPr>
        <w:pStyle w:val="a3"/>
      </w:pPr>
      <w:r>
        <w:t>Данилов А.А История России с древнейших времен до наших дней в вопросах и ответах. Учебное пособие. М.: Проспект, 2016</w:t>
      </w:r>
    </w:p>
    <w:p w:rsidR="00603B24" w:rsidRDefault="00603B24" w:rsidP="00603B24">
      <w:pPr>
        <w:pStyle w:val="a3"/>
      </w:pPr>
    </w:p>
    <w:p w:rsidR="00603B24" w:rsidRDefault="00603B24" w:rsidP="00603B24">
      <w:pPr>
        <w:pStyle w:val="a3"/>
      </w:pPr>
      <w:r>
        <w:t xml:space="preserve">Сорокина Е.Н. Поурочные разработки по всеобщей истории. История Нового времени. </w:t>
      </w:r>
    </w:p>
    <w:p w:rsidR="00603B24" w:rsidRDefault="00603B24" w:rsidP="00603B24">
      <w:pPr>
        <w:pStyle w:val="a3"/>
      </w:pPr>
      <w:r>
        <w:t>7 класс.- М.: ВАКО, 2016</w:t>
      </w:r>
    </w:p>
    <w:p w:rsidR="00603B24" w:rsidRPr="004D67E5" w:rsidRDefault="00603B24" w:rsidP="00603B24">
      <w:pPr>
        <w:pStyle w:val="a3"/>
      </w:pPr>
    </w:p>
    <w:p w:rsidR="00603B24" w:rsidRDefault="00603B24" w:rsidP="00603B24">
      <w:pPr>
        <w:pStyle w:val="a3"/>
        <w:contextualSpacing/>
        <w:jc w:val="both"/>
      </w:pPr>
      <w:r>
        <w:t>Сорокина Е.Н. Поурочные разработки по истории России. 7 класс.- М.: ВАКО, 2016</w:t>
      </w:r>
    </w:p>
    <w:p w:rsidR="00603B24" w:rsidRPr="00D33996" w:rsidRDefault="00603B24" w:rsidP="00603B24">
      <w:pPr>
        <w:pStyle w:val="a3"/>
        <w:contextualSpacing/>
        <w:jc w:val="both"/>
        <w:rPr>
          <w:color w:val="FF0000"/>
        </w:rPr>
      </w:pPr>
    </w:p>
    <w:p w:rsidR="00603B24" w:rsidRDefault="00603B24" w:rsidP="00603B24">
      <w:pPr>
        <w:pStyle w:val="a3"/>
        <w:contextualSpacing/>
        <w:rPr>
          <w:i/>
          <w:u w:val="single"/>
        </w:rPr>
      </w:pPr>
      <w:r w:rsidRPr="00F41E71">
        <w:rPr>
          <w:i/>
          <w:u w:val="single"/>
        </w:rPr>
        <w:t xml:space="preserve">для </w:t>
      </w:r>
      <w:r>
        <w:rPr>
          <w:i/>
          <w:u w:val="single"/>
        </w:rPr>
        <w:t>ученика</w:t>
      </w:r>
    </w:p>
    <w:p w:rsidR="00603B24" w:rsidRPr="009C7B6E" w:rsidRDefault="00603B24" w:rsidP="00603B24">
      <w:pPr>
        <w:pStyle w:val="a3"/>
        <w:contextualSpacing/>
      </w:pPr>
    </w:p>
    <w:p w:rsidR="00603B24" w:rsidRPr="002C0A9D" w:rsidRDefault="00603B24" w:rsidP="00603B24">
      <w:pPr>
        <w:pStyle w:val="a3"/>
        <w:contextualSpacing/>
      </w:pPr>
      <w:r w:rsidRPr="002C0A9D">
        <w:t xml:space="preserve">Арсентьев Н.М.,  Данилов А.А. и др.  История России. 7 класс. Учебник для общеобразовательных организаций в 2-х частях под ред. </w:t>
      </w:r>
      <w:proofErr w:type="spellStart"/>
      <w:r w:rsidRPr="002C0A9D">
        <w:t>А.В.Торкунова</w:t>
      </w:r>
      <w:proofErr w:type="spellEnd"/>
      <w:r w:rsidRPr="002C0A9D">
        <w:t xml:space="preserve">. -   </w:t>
      </w:r>
    </w:p>
    <w:p w:rsidR="00603B24" w:rsidRPr="002C0A9D" w:rsidRDefault="00603B24" w:rsidP="00603B24">
      <w:pPr>
        <w:pStyle w:val="a3"/>
      </w:pPr>
      <w:r w:rsidRPr="002C0A9D">
        <w:t>М.: Просвещение, 2017</w:t>
      </w:r>
    </w:p>
    <w:p w:rsidR="00603B24" w:rsidRDefault="00603B24" w:rsidP="00603B24"/>
    <w:p w:rsidR="00603B24" w:rsidRDefault="00BB59B9" w:rsidP="00603B24">
      <w:hyperlink r:id="rId4" w:tooltip="История России. 6 класс. Иллюстрированный атлас" w:history="1">
        <w:r w:rsidR="00603B24">
          <w:rPr>
            <w:rStyle w:val="a5"/>
            <w:bCs/>
            <w:color w:val="auto"/>
            <w:u w:val="none"/>
          </w:rPr>
          <w:t>История России. 7</w:t>
        </w:r>
        <w:r w:rsidR="00603B24" w:rsidRPr="00757307">
          <w:rPr>
            <w:rStyle w:val="a5"/>
            <w:bCs/>
            <w:color w:val="auto"/>
            <w:u w:val="none"/>
          </w:rPr>
          <w:t xml:space="preserve"> класс. Иллюстрированный атлас</w:t>
        </w:r>
      </w:hyperlink>
      <w:r w:rsidR="00603B24">
        <w:t>. Сост</w:t>
      </w:r>
      <w:r w:rsidR="00603B24" w:rsidRPr="00757307">
        <w:t>.</w:t>
      </w:r>
      <w:r w:rsidR="00603B24" w:rsidRPr="00D43EAD">
        <w:t xml:space="preserve"> </w:t>
      </w:r>
      <w:proofErr w:type="spellStart"/>
      <w:r w:rsidR="00603B24">
        <w:t>Курукин</w:t>
      </w:r>
      <w:proofErr w:type="spellEnd"/>
      <w:r w:rsidR="00603B24">
        <w:t xml:space="preserve"> И.В.</w:t>
      </w:r>
      <w:r w:rsidR="00603B24" w:rsidRPr="00757307">
        <w:t xml:space="preserve"> </w:t>
      </w:r>
      <w:r w:rsidR="00603B24">
        <w:t xml:space="preserve">- </w:t>
      </w:r>
      <w:r w:rsidR="00603B24" w:rsidRPr="00757307">
        <w:t>М.</w:t>
      </w:r>
      <w:r w:rsidR="00603B24">
        <w:t>: Просвещение, 2018</w:t>
      </w:r>
    </w:p>
    <w:p w:rsidR="00603B24" w:rsidRPr="00757307" w:rsidRDefault="00603B24" w:rsidP="00603B24"/>
    <w:p w:rsidR="00603B24" w:rsidRPr="00757307" w:rsidRDefault="00BB59B9" w:rsidP="00603B24">
      <w:hyperlink r:id="rId5" w:tooltip="История России. 6 класс. Контурные карты" w:history="1">
        <w:r w:rsidR="00603B24">
          <w:rPr>
            <w:rStyle w:val="a5"/>
            <w:bCs/>
            <w:color w:val="auto"/>
            <w:u w:val="none"/>
          </w:rPr>
          <w:t>История России. 7</w:t>
        </w:r>
        <w:r w:rsidR="00603B24" w:rsidRPr="00757307">
          <w:rPr>
            <w:rStyle w:val="a5"/>
            <w:bCs/>
            <w:color w:val="auto"/>
            <w:u w:val="none"/>
          </w:rPr>
          <w:t xml:space="preserve"> класс. Контурные карты</w:t>
        </w:r>
      </w:hyperlink>
      <w:r w:rsidR="00603B24">
        <w:t xml:space="preserve">. </w:t>
      </w:r>
      <w:r w:rsidR="00603B24" w:rsidRPr="00757307">
        <w:t xml:space="preserve"> Сост. </w:t>
      </w:r>
      <w:proofErr w:type="spellStart"/>
      <w:r w:rsidR="00603B24" w:rsidRPr="00757307">
        <w:t>Тороп</w:t>
      </w:r>
      <w:proofErr w:type="spellEnd"/>
      <w:r w:rsidR="00603B24" w:rsidRPr="00757307">
        <w:t xml:space="preserve"> В.В. </w:t>
      </w:r>
      <w:r w:rsidR="00603B24">
        <w:t xml:space="preserve">- </w:t>
      </w:r>
      <w:r w:rsidR="00603B24" w:rsidRPr="00757307">
        <w:t>М.</w:t>
      </w:r>
      <w:r w:rsidR="00603B24">
        <w:t>:</w:t>
      </w:r>
      <w:r w:rsidR="00603B24" w:rsidRPr="00757307">
        <w:t xml:space="preserve"> Просвещение, 2017</w:t>
      </w:r>
    </w:p>
    <w:p w:rsidR="00603B24" w:rsidRDefault="00603B24" w:rsidP="00603B24"/>
    <w:p w:rsidR="00603B24" w:rsidRPr="00757307" w:rsidRDefault="00BB59B9" w:rsidP="00603B24">
      <w:hyperlink r:id="rId6" w:tooltip="Рабочая тетрадь по истории России. 6 класс. Часть 2. К учебнику под редакцией А.В. Торкунова. ФГОС" w:history="1">
        <w:r w:rsidR="00603B24" w:rsidRPr="00757307">
          <w:rPr>
            <w:rStyle w:val="a5"/>
            <w:bCs/>
            <w:color w:val="auto"/>
            <w:u w:val="none"/>
          </w:rPr>
          <w:t>Рабо</w:t>
        </w:r>
        <w:r w:rsidR="00603B24">
          <w:rPr>
            <w:rStyle w:val="a5"/>
            <w:bCs/>
            <w:color w:val="auto"/>
            <w:u w:val="none"/>
          </w:rPr>
          <w:t>чая тетрадь по истории России. 7</w:t>
        </w:r>
        <w:r w:rsidR="00603B24" w:rsidRPr="00757307">
          <w:rPr>
            <w:rStyle w:val="a5"/>
            <w:bCs/>
            <w:color w:val="auto"/>
            <w:u w:val="none"/>
          </w:rPr>
          <w:t xml:space="preserve"> класс. Часть </w:t>
        </w:r>
        <w:r w:rsidR="00603B24">
          <w:rPr>
            <w:rStyle w:val="a5"/>
            <w:bCs/>
            <w:color w:val="auto"/>
            <w:u w:val="none"/>
          </w:rPr>
          <w:t>1,2. к</w:t>
        </w:r>
        <w:r w:rsidR="00603B24" w:rsidRPr="00757307">
          <w:rPr>
            <w:rStyle w:val="a5"/>
            <w:bCs/>
            <w:color w:val="auto"/>
            <w:u w:val="none"/>
          </w:rPr>
          <w:t xml:space="preserve"> учебнику под редакцией </w:t>
        </w:r>
        <w:r w:rsidR="00603B24">
          <w:rPr>
            <w:rStyle w:val="a5"/>
            <w:bCs/>
            <w:color w:val="auto"/>
            <w:u w:val="none"/>
          </w:rPr>
          <w:t xml:space="preserve"> </w:t>
        </w:r>
        <w:r w:rsidR="00603B24" w:rsidRPr="00757307">
          <w:rPr>
            <w:rStyle w:val="a5"/>
            <w:bCs/>
            <w:color w:val="auto"/>
            <w:u w:val="none"/>
          </w:rPr>
          <w:t xml:space="preserve">А.В. </w:t>
        </w:r>
        <w:proofErr w:type="spellStart"/>
        <w:r w:rsidR="00603B24" w:rsidRPr="00757307">
          <w:rPr>
            <w:rStyle w:val="a5"/>
            <w:bCs/>
            <w:color w:val="auto"/>
            <w:u w:val="none"/>
          </w:rPr>
          <w:t>Торкунова</w:t>
        </w:r>
        <w:proofErr w:type="spellEnd"/>
        <w:r w:rsidR="00603B24" w:rsidRPr="00757307">
          <w:rPr>
            <w:rStyle w:val="a5"/>
            <w:bCs/>
            <w:color w:val="auto"/>
            <w:u w:val="none"/>
          </w:rPr>
          <w:t>. ФГОС</w:t>
        </w:r>
      </w:hyperlink>
      <w:r w:rsidR="00603B24">
        <w:t xml:space="preserve">. Сост. Чернова М.Н. - </w:t>
      </w:r>
      <w:r w:rsidR="00603B24" w:rsidRPr="00757307">
        <w:t xml:space="preserve"> </w:t>
      </w:r>
      <w:proofErr w:type="spellStart"/>
      <w:r w:rsidR="00603B24" w:rsidRPr="00757307">
        <w:t>М.</w:t>
      </w:r>
      <w:r w:rsidR="00603B24">
        <w:t>:Экзамен</w:t>
      </w:r>
      <w:proofErr w:type="spellEnd"/>
      <w:r w:rsidR="00603B24">
        <w:t>, 2018</w:t>
      </w:r>
    </w:p>
    <w:p w:rsidR="00603B24" w:rsidRDefault="00603B24" w:rsidP="00603B24">
      <w:pPr>
        <w:contextualSpacing/>
      </w:pPr>
    </w:p>
    <w:p w:rsidR="00603B24" w:rsidRDefault="00BB59B9" w:rsidP="00603B24">
      <w:pPr>
        <w:contextualSpacing/>
      </w:pPr>
      <w:hyperlink r:id="rId7" w:tooltip="Тесты по истории России. 6 класс. Часть 2. К учебнику под редакцией А.В. Торкунова. ФГОС" w:history="1">
        <w:r w:rsidR="00603B24" w:rsidRPr="00757307">
          <w:rPr>
            <w:rStyle w:val="a5"/>
            <w:bCs/>
            <w:color w:val="auto"/>
            <w:u w:val="none"/>
          </w:rPr>
          <w:t xml:space="preserve">Тесты по </w:t>
        </w:r>
        <w:r w:rsidR="00603B24">
          <w:rPr>
            <w:rStyle w:val="a5"/>
            <w:bCs/>
            <w:color w:val="auto"/>
            <w:u w:val="none"/>
          </w:rPr>
          <w:t xml:space="preserve">истории России. 7 класс. </w:t>
        </w:r>
        <w:r w:rsidR="00603B24" w:rsidRPr="00757307">
          <w:rPr>
            <w:rStyle w:val="a5"/>
            <w:bCs/>
            <w:color w:val="auto"/>
            <w:u w:val="none"/>
          </w:rPr>
          <w:t xml:space="preserve"> К учебнику под редакцией А.В. </w:t>
        </w:r>
        <w:proofErr w:type="spellStart"/>
        <w:r w:rsidR="00603B24" w:rsidRPr="00757307">
          <w:rPr>
            <w:rStyle w:val="a5"/>
            <w:bCs/>
            <w:color w:val="auto"/>
            <w:u w:val="none"/>
          </w:rPr>
          <w:t>Торкунова</w:t>
        </w:r>
        <w:proofErr w:type="spellEnd"/>
        <w:r w:rsidR="00603B24" w:rsidRPr="00757307">
          <w:rPr>
            <w:rStyle w:val="a5"/>
            <w:bCs/>
            <w:color w:val="auto"/>
            <w:u w:val="none"/>
          </w:rPr>
          <w:t>. ФГОС</w:t>
        </w:r>
      </w:hyperlink>
      <w:r w:rsidR="00603B24">
        <w:t>.</w:t>
      </w:r>
    </w:p>
    <w:p w:rsidR="00603B24" w:rsidRDefault="00603B24" w:rsidP="00603B24">
      <w:pPr>
        <w:contextualSpacing/>
      </w:pPr>
      <w:r w:rsidRPr="00757307">
        <w:t xml:space="preserve"> </w:t>
      </w:r>
      <w:r>
        <w:t xml:space="preserve">Ч. 1-2 . </w:t>
      </w:r>
      <w:r w:rsidRPr="00757307">
        <w:t xml:space="preserve">Сост. Воробьева С.Е. </w:t>
      </w:r>
      <w:r>
        <w:t xml:space="preserve">- </w:t>
      </w:r>
      <w:r w:rsidRPr="00757307">
        <w:t xml:space="preserve"> М.</w:t>
      </w:r>
      <w:r>
        <w:t>:</w:t>
      </w:r>
      <w:r w:rsidRPr="00757307">
        <w:t xml:space="preserve"> Просвещение, 2017</w:t>
      </w:r>
    </w:p>
    <w:p w:rsidR="00603B24" w:rsidRPr="009C7B6E" w:rsidRDefault="00603B24" w:rsidP="00603B24">
      <w:pPr>
        <w:pStyle w:val="a3"/>
        <w:jc w:val="both"/>
      </w:pPr>
    </w:p>
    <w:p w:rsidR="00603B24" w:rsidRPr="00BC4D8A" w:rsidRDefault="00603B24" w:rsidP="00603B24">
      <w:pPr>
        <w:contextualSpacing/>
        <w:jc w:val="center"/>
        <w:rPr>
          <w:b/>
        </w:rPr>
      </w:pPr>
      <w:r>
        <w:rPr>
          <w:b/>
          <w:lang w:val="en-US"/>
        </w:rPr>
        <w:t>WEB</w:t>
      </w:r>
      <w:r w:rsidRPr="00BC4D8A">
        <w:rPr>
          <w:b/>
        </w:rPr>
        <w:t>-</w:t>
      </w:r>
      <w:r>
        <w:rPr>
          <w:b/>
          <w:lang w:val="en-US"/>
        </w:rPr>
        <w:t>c</w:t>
      </w:r>
      <w:proofErr w:type="spellStart"/>
      <w:r>
        <w:rPr>
          <w:b/>
        </w:rPr>
        <w:t>айты</w:t>
      </w:r>
      <w:proofErr w:type="spellEnd"/>
      <w:r w:rsidRPr="009C7B6E">
        <w:rPr>
          <w:b/>
          <w:sz w:val="28"/>
          <w:szCs w:val="28"/>
        </w:rPr>
        <w:t xml:space="preserve"> </w:t>
      </w:r>
      <w:r w:rsidRPr="00BC4D8A">
        <w:rPr>
          <w:b/>
        </w:rPr>
        <w:t>для дополнительного образования по предмету</w:t>
      </w:r>
    </w:p>
    <w:p w:rsidR="00603B24" w:rsidRPr="00BC4D8A" w:rsidRDefault="00603B24" w:rsidP="00603B24">
      <w:pPr>
        <w:contextualSpacing/>
        <w:jc w:val="center"/>
        <w:rPr>
          <w:b/>
        </w:rPr>
      </w:pPr>
    </w:p>
    <w:p w:rsidR="00603B24" w:rsidRPr="00EF5D43" w:rsidRDefault="00603B24" w:rsidP="00603B24">
      <w:pPr>
        <w:contextualSpacing/>
      </w:pPr>
      <w:r w:rsidRPr="00EF5D43">
        <w:t>История России</w:t>
      </w:r>
    </w:p>
    <w:p w:rsidR="00603B24" w:rsidRPr="00EF5D43" w:rsidRDefault="00603B24" w:rsidP="00603B24">
      <w:pPr>
        <w:contextualSpacing/>
      </w:pPr>
      <w:r w:rsidRPr="00EF5D43">
        <w:t xml:space="preserve">1. Проект «ХРОНОС» http://hrono.info/ </w:t>
      </w:r>
    </w:p>
    <w:p w:rsidR="00603B24" w:rsidRPr="00EF5D43" w:rsidRDefault="00603B24" w:rsidP="00603B24">
      <w:pPr>
        <w:contextualSpacing/>
      </w:pPr>
      <w:r w:rsidRPr="00EF5D43">
        <w:t xml:space="preserve">2. Российский общеобразовательный портал. Коллекция: </w:t>
      </w:r>
      <w:proofErr w:type="gramStart"/>
      <w:r w:rsidRPr="00EF5D43">
        <w:t>исторические</w:t>
      </w:r>
      <w:proofErr w:type="gramEnd"/>
      <w:r w:rsidRPr="00EF5D43">
        <w:t xml:space="preserve"> </w:t>
      </w:r>
    </w:p>
    <w:p w:rsidR="00603B24" w:rsidRPr="00EF5D43" w:rsidRDefault="00603B24" w:rsidP="00603B24">
      <w:pPr>
        <w:contextualSpacing/>
      </w:pPr>
      <w:r w:rsidRPr="00EF5D43">
        <w:t xml:space="preserve">документы http://historydoc.edu.ru/ </w:t>
      </w:r>
    </w:p>
    <w:p w:rsidR="00603B24" w:rsidRPr="00EF5D43" w:rsidRDefault="00603B24" w:rsidP="00603B24">
      <w:pPr>
        <w:contextualSpacing/>
      </w:pPr>
      <w:r w:rsidRPr="00EF5D43">
        <w:t xml:space="preserve">3. </w:t>
      </w:r>
      <w:proofErr w:type="gramStart"/>
      <w:r w:rsidRPr="00EF5D43">
        <w:t xml:space="preserve">Исторические источники на русском языке в Интернете (Электронная </w:t>
      </w:r>
      <w:proofErr w:type="gramEnd"/>
    </w:p>
    <w:p w:rsidR="00603B24" w:rsidRPr="00EF5D43" w:rsidRDefault="00603B24" w:rsidP="00603B24">
      <w:pPr>
        <w:contextualSpacing/>
      </w:pPr>
      <w:r w:rsidRPr="00EF5D43">
        <w:t>библиотека Исторического факультета МГУ им. М.В. Ломоносова)</w:t>
      </w:r>
    </w:p>
    <w:p w:rsidR="00603B24" w:rsidRPr="00EF5D43" w:rsidRDefault="00603B24" w:rsidP="00603B24">
      <w:pPr>
        <w:contextualSpacing/>
      </w:pPr>
      <w:r w:rsidRPr="00EF5D43">
        <w:t>http://www.hist.msu.ru/ER/Etext/</w:t>
      </w:r>
    </w:p>
    <w:p w:rsidR="00603B24" w:rsidRPr="00EF5D43" w:rsidRDefault="00603B24" w:rsidP="00603B24">
      <w:pPr>
        <w:contextualSpacing/>
      </w:pPr>
      <w:r w:rsidRPr="00EF5D43">
        <w:t>4. История Военного Дела: исследования и источники</w:t>
      </w:r>
      <w:r>
        <w:t xml:space="preserve"> </w:t>
      </w:r>
      <w:r w:rsidRPr="00EF5D43">
        <w:t xml:space="preserve">http://www.milhist.info/ </w:t>
      </w:r>
    </w:p>
    <w:p w:rsidR="00603B24" w:rsidRPr="00EF5D43" w:rsidRDefault="00603B24" w:rsidP="00603B24">
      <w:pPr>
        <w:contextualSpacing/>
      </w:pPr>
      <w:r w:rsidRPr="00EF5D43">
        <w:t xml:space="preserve">5. Материалы русской </w:t>
      </w:r>
      <w:proofErr w:type="spellStart"/>
      <w:r w:rsidRPr="00EF5D43">
        <w:t>истории</w:t>
      </w:r>
      <w:proofErr w:type="gramStart"/>
      <w:r w:rsidRPr="00EF5D43">
        <w:t>http</w:t>
      </w:r>
      <w:proofErr w:type="spellEnd"/>
      <w:proofErr w:type="gramEnd"/>
      <w:r w:rsidRPr="00EF5D43">
        <w:t>://</w:t>
      </w:r>
      <w:proofErr w:type="spellStart"/>
      <w:r w:rsidRPr="00EF5D43">
        <w:t>www.magister.msk.ru</w:t>
      </w:r>
      <w:proofErr w:type="spellEnd"/>
      <w:r w:rsidRPr="00EF5D43">
        <w:t>/</w:t>
      </w:r>
      <w:proofErr w:type="spellStart"/>
      <w:r w:rsidRPr="00EF5D43">
        <w:t>library</w:t>
      </w:r>
      <w:proofErr w:type="spellEnd"/>
      <w:r w:rsidRPr="00EF5D43">
        <w:t>/</w:t>
      </w:r>
      <w:proofErr w:type="spellStart"/>
      <w:r w:rsidRPr="00EF5D43">
        <w:t>history</w:t>
      </w:r>
      <w:proofErr w:type="spellEnd"/>
      <w:r w:rsidRPr="00EF5D43">
        <w:t xml:space="preserve">/history1.htm </w:t>
      </w:r>
    </w:p>
    <w:p w:rsidR="00603B24" w:rsidRPr="00EF5D43" w:rsidRDefault="00603B24" w:rsidP="00603B24">
      <w:pPr>
        <w:contextualSpacing/>
      </w:pPr>
      <w:r w:rsidRPr="00EF5D43">
        <w:t>6. «История России XIX век»</w:t>
      </w:r>
      <w:r>
        <w:t xml:space="preserve"> </w:t>
      </w:r>
      <w:r w:rsidRPr="00EF5D43">
        <w:t xml:space="preserve">http://xix-vek.ru/ </w:t>
      </w:r>
    </w:p>
    <w:p w:rsidR="00603B24" w:rsidRPr="00EF5D43" w:rsidRDefault="00603B24" w:rsidP="00603B24">
      <w:pPr>
        <w:contextualSpacing/>
      </w:pPr>
      <w:r w:rsidRPr="00EF5D43">
        <w:t xml:space="preserve">7. Проект «Всемирная история» </w:t>
      </w:r>
      <w:proofErr w:type="spellStart"/>
      <w:r w:rsidRPr="00EF5D43">
        <w:t>Historik.ru</w:t>
      </w:r>
      <w:proofErr w:type="spellEnd"/>
      <w:r>
        <w:t xml:space="preserve"> </w:t>
      </w:r>
      <w:r w:rsidRPr="00EF5D43">
        <w:rPr>
          <w:lang w:val="en-US"/>
        </w:rPr>
        <w:t>http</w:t>
      </w:r>
      <w:r w:rsidRPr="00EF5D43">
        <w:t>://</w:t>
      </w:r>
      <w:r w:rsidRPr="00EF5D43">
        <w:rPr>
          <w:lang w:val="en-US"/>
        </w:rPr>
        <w:t>historic</w:t>
      </w:r>
      <w:r w:rsidRPr="00EF5D43">
        <w:t>.</w:t>
      </w:r>
      <w:proofErr w:type="spellStart"/>
      <w:r w:rsidRPr="00EF5D43">
        <w:rPr>
          <w:lang w:val="en-US"/>
        </w:rPr>
        <w:t>ru</w:t>
      </w:r>
      <w:proofErr w:type="spellEnd"/>
      <w:r w:rsidRPr="00EF5D43">
        <w:t>/</w:t>
      </w:r>
      <w:r w:rsidRPr="00EF5D43">
        <w:rPr>
          <w:lang w:val="en-US"/>
        </w:rPr>
        <w:t>about</w:t>
      </w:r>
      <w:r w:rsidRPr="00EF5D43">
        <w:t>/</w:t>
      </w:r>
      <w:r w:rsidRPr="00EF5D43">
        <w:rPr>
          <w:lang w:val="en-US"/>
        </w:rPr>
        <w:t>author</w:t>
      </w:r>
      <w:r w:rsidRPr="00EF5D43">
        <w:t>.</w:t>
      </w:r>
      <w:proofErr w:type="spellStart"/>
      <w:r w:rsidRPr="00EF5D43">
        <w:rPr>
          <w:lang w:val="en-US"/>
        </w:rPr>
        <w:t>shtml</w:t>
      </w:r>
      <w:proofErr w:type="spellEnd"/>
      <w:r w:rsidRPr="00EF5D43">
        <w:t xml:space="preserve"> </w:t>
      </w:r>
    </w:p>
    <w:p w:rsidR="00603B24" w:rsidRPr="00EF5D43" w:rsidRDefault="00603B24" w:rsidP="00603B24">
      <w:pPr>
        <w:contextualSpacing/>
      </w:pPr>
      <w:r w:rsidRPr="00EF5D43">
        <w:t xml:space="preserve">8. </w:t>
      </w:r>
      <w:proofErr w:type="spellStart"/>
      <w:r w:rsidRPr="00EF5D43">
        <w:t>HistoryLinks.Ru</w:t>
      </w:r>
      <w:proofErr w:type="spellEnd"/>
      <w:r w:rsidRPr="00EF5D43">
        <w:t xml:space="preserve"> каталог исторических сайтов</w:t>
      </w:r>
      <w:r>
        <w:t xml:space="preserve"> </w:t>
      </w:r>
      <w:r w:rsidRPr="00EF5D43">
        <w:t xml:space="preserve">http://historylinks.ru/ </w:t>
      </w:r>
    </w:p>
    <w:p w:rsidR="00603B24" w:rsidRPr="00EF5D43" w:rsidRDefault="00603B24" w:rsidP="00603B24">
      <w:pPr>
        <w:contextualSpacing/>
      </w:pPr>
      <w:r w:rsidRPr="00EF5D43">
        <w:t xml:space="preserve">9. Раздел </w:t>
      </w:r>
      <w:proofErr w:type="spellStart"/>
      <w:r w:rsidRPr="00EF5D43">
        <w:t>Блога</w:t>
      </w:r>
      <w:proofErr w:type="spellEnd"/>
      <w:r w:rsidRPr="00EF5D43">
        <w:t xml:space="preserve"> школьного Всезнайки</w:t>
      </w:r>
      <w:r>
        <w:t xml:space="preserve"> </w:t>
      </w:r>
      <w:r w:rsidRPr="00EF5D43">
        <w:t>http://e-</w:t>
      </w:r>
      <w:proofErr w:type="spellStart"/>
      <w:r w:rsidRPr="00EF5D43">
        <w:rPr>
          <w:lang w:val="en-US"/>
        </w:rPr>
        <w:t>parta</w:t>
      </w:r>
      <w:proofErr w:type="spellEnd"/>
      <w:r w:rsidRPr="00EF5D43">
        <w:t>.</w:t>
      </w:r>
      <w:proofErr w:type="spellStart"/>
      <w:r w:rsidRPr="00EF5D43">
        <w:rPr>
          <w:lang w:val="en-US"/>
        </w:rPr>
        <w:t>ru</w:t>
      </w:r>
      <w:proofErr w:type="spellEnd"/>
      <w:r w:rsidRPr="00EF5D43">
        <w:t>/</w:t>
      </w:r>
      <w:r w:rsidRPr="00EF5D43">
        <w:rPr>
          <w:lang w:val="en-US"/>
        </w:rPr>
        <w:t>history</w:t>
      </w:r>
      <w:r w:rsidRPr="00EF5D43">
        <w:t>-</w:t>
      </w:r>
      <w:r w:rsidRPr="00EF5D43">
        <w:rPr>
          <w:lang w:val="en-US"/>
        </w:rPr>
        <w:t>of</w:t>
      </w:r>
      <w:r w:rsidRPr="00EF5D43">
        <w:t>-</w:t>
      </w:r>
      <w:proofErr w:type="spellStart"/>
      <w:r w:rsidRPr="00EF5D43">
        <w:rPr>
          <w:lang w:val="en-US"/>
        </w:rPr>
        <w:t>russia</w:t>
      </w:r>
      <w:proofErr w:type="spellEnd"/>
      <w:r w:rsidRPr="00EF5D43">
        <w:t>.</w:t>
      </w:r>
      <w:r w:rsidRPr="00EF5D43">
        <w:rPr>
          <w:lang w:val="en-US"/>
        </w:rPr>
        <w:t>html</w:t>
      </w:r>
      <w:r w:rsidRPr="00EF5D43">
        <w:t xml:space="preserve"> </w:t>
      </w:r>
    </w:p>
    <w:p w:rsidR="00603B24" w:rsidRPr="00EF5D43" w:rsidRDefault="00603B24" w:rsidP="00603B24">
      <w:pPr>
        <w:contextualSpacing/>
      </w:pPr>
      <w:r w:rsidRPr="00EF5D43">
        <w:t>10. Историческая библиотека historylib.org</w:t>
      </w:r>
      <w:r>
        <w:t xml:space="preserve"> </w:t>
      </w:r>
      <w:r w:rsidRPr="00EF5D43">
        <w:t xml:space="preserve">http://historylib.org/ </w:t>
      </w:r>
    </w:p>
    <w:p w:rsidR="00603B24" w:rsidRPr="00EF5D43" w:rsidRDefault="00603B24" w:rsidP="00603B24">
      <w:pPr>
        <w:contextualSpacing/>
      </w:pPr>
      <w:r w:rsidRPr="00EF5D43">
        <w:lastRenderedPageBreak/>
        <w:t xml:space="preserve">11. Портал </w:t>
      </w:r>
      <w:proofErr w:type="spellStart"/>
      <w:r w:rsidRPr="00EF5D43">
        <w:t>Археология</w:t>
      </w:r>
      <w:proofErr w:type="gramStart"/>
      <w:r w:rsidRPr="00EF5D43">
        <w:t>.Р</w:t>
      </w:r>
      <w:proofErr w:type="gramEnd"/>
      <w:r w:rsidRPr="00EF5D43">
        <w:t>У</w:t>
      </w:r>
      <w:proofErr w:type="spellEnd"/>
      <w:r w:rsidRPr="00EF5D43">
        <w:t xml:space="preserve">. Раздел </w:t>
      </w:r>
      <w:proofErr w:type="spellStart"/>
      <w:r w:rsidRPr="00EF5D43">
        <w:t>библиотека.http</w:t>
      </w:r>
      <w:proofErr w:type="spellEnd"/>
      <w:r w:rsidRPr="00EF5D43">
        <w:t>://</w:t>
      </w:r>
      <w:proofErr w:type="spellStart"/>
      <w:r w:rsidRPr="00EF5D43">
        <w:t>www.archeologia.ru</w:t>
      </w:r>
      <w:proofErr w:type="spellEnd"/>
      <w:r w:rsidRPr="00EF5D43">
        <w:t>/</w:t>
      </w:r>
      <w:proofErr w:type="spellStart"/>
      <w:r w:rsidRPr="00EF5D43">
        <w:t>Library</w:t>
      </w:r>
      <w:proofErr w:type="spellEnd"/>
      <w:r w:rsidRPr="00EF5D43">
        <w:t xml:space="preserve">/ </w:t>
      </w:r>
    </w:p>
    <w:p w:rsidR="00603B24" w:rsidRPr="00EF5D43" w:rsidRDefault="00603B24" w:rsidP="00603B24">
      <w:pPr>
        <w:contextualSpacing/>
      </w:pPr>
      <w:r w:rsidRPr="00EF5D43">
        <w:t>12. Портал древней культуры и искусства «</w:t>
      </w:r>
      <w:proofErr w:type="spellStart"/>
      <w:r w:rsidRPr="00EF5D43">
        <w:t>Домонгол</w:t>
      </w:r>
      <w:proofErr w:type="spellEnd"/>
      <w:r w:rsidRPr="00EF5D43">
        <w:t>»</w:t>
      </w:r>
      <w:r>
        <w:t xml:space="preserve"> </w:t>
      </w:r>
      <w:r w:rsidRPr="00EF5D43">
        <w:t xml:space="preserve">http://domongol.org/index.php </w:t>
      </w:r>
    </w:p>
    <w:p w:rsidR="00603B24" w:rsidRPr="00EF5D43" w:rsidRDefault="00603B24" w:rsidP="00603B24">
      <w:pPr>
        <w:contextualSpacing/>
      </w:pPr>
      <w:r w:rsidRPr="00EF5D43">
        <w:t xml:space="preserve">13. Электронная научная библиотека по истории древнерусской архитектуры </w:t>
      </w:r>
      <w:r>
        <w:t xml:space="preserve"> </w:t>
      </w:r>
      <w:r w:rsidRPr="00EF5D43">
        <w:t>«</w:t>
      </w:r>
      <w:proofErr w:type="spellStart"/>
      <w:r w:rsidRPr="00EF5D43">
        <w:t>РусАрх</w:t>
      </w:r>
      <w:proofErr w:type="spellEnd"/>
      <w:r w:rsidRPr="00EF5D43">
        <w:t>»</w:t>
      </w:r>
    </w:p>
    <w:p w:rsidR="00603B24" w:rsidRPr="000B26DC" w:rsidRDefault="00BB59B9" w:rsidP="00603B24">
      <w:pPr>
        <w:contextualSpacing/>
        <w:rPr>
          <w:lang w:val="de-DE"/>
        </w:rPr>
      </w:pPr>
      <w:hyperlink r:id="rId8" w:history="1">
        <w:r w:rsidR="00603B24" w:rsidRPr="000B26DC">
          <w:rPr>
            <w:rStyle w:val="a5"/>
            <w:color w:val="auto"/>
            <w:lang w:val="de-DE"/>
          </w:rPr>
          <w:t>http://www.ru</w:t>
        </w:r>
      </w:hyperlink>
      <w:r w:rsidR="00603B24" w:rsidRPr="000B26DC">
        <w:rPr>
          <w:lang w:val="de-DE"/>
        </w:rPr>
        <w:t xml:space="preserve"> sarch.ru/index.htm </w:t>
      </w:r>
    </w:p>
    <w:p w:rsidR="00603B24" w:rsidRPr="000B26DC" w:rsidRDefault="00603B24" w:rsidP="00603B24">
      <w:pPr>
        <w:contextualSpacing/>
      </w:pPr>
      <w:r w:rsidRPr="000B26DC">
        <w:t xml:space="preserve">14. Электронная библиотека университета РГГУ «Родная история» </w:t>
      </w:r>
      <w:hyperlink r:id="rId9" w:history="1">
        <w:r w:rsidRPr="000B26DC">
          <w:rPr>
            <w:rStyle w:val="a5"/>
            <w:color w:val="auto"/>
          </w:rPr>
          <w:t>http://rodnaya</w:t>
        </w:r>
      </w:hyperlink>
      <w:r w:rsidRPr="000B26DC">
        <w:t xml:space="preserve"> </w:t>
      </w:r>
      <w:proofErr w:type="spellStart"/>
      <w:r w:rsidRPr="000B26DC">
        <w:t>istoriya.ru</w:t>
      </w:r>
      <w:proofErr w:type="spellEnd"/>
      <w:r w:rsidRPr="000B26DC">
        <w:t xml:space="preserve">/ </w:t>
      </w:r>
    </w:p>
    <w:p w:rsidR="00603B24" w:rsidRPr="00BE0406" w:rsidRDefault="00603B24" w:rsidP="00603B24"/>
    <w:p w:rsidR="00603B24" w:rsidRPr="001D6123" w:rsidRDefault="00603B24" w:rsidP="00603B24"/>
    <w:p w:rsidR="00074ABF" w:rsidRDefault="00074ABF"/>
    <w:sectPr w:rsidR="00074ABF" w:rsidSect="004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B24"/>
    <w:rsid w:val="00074ABF"/>
    <w:rsid w:val="00502EF1"/>
    <w:rsid w:val="00603B24"/>
    <w:rsid w:val="008936C6"/>
    <w:rsid w:val="00A3385C"/>
    <w:rsid w:val="00A62395"/>
    <w:rsid w:val="00BB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03B24"/>
    <w:rPr>
      <w:rFonts w:cs="Times New Roman"/>
      <w:b/>
      <w:bCs/>
    </w:rPr>
  </w:style>
  <w:style w:type="character" w:styleId="a5">
    <w:name w:val="Hyperlink"/>
    <w:basedOn w:val="a0"/>
    <w:rsid w:val="00603B24"/>
    <w:rPr>
      <w:color w:val="0000FF"/>
      <w:u w:val="single"/>
    </w:rPr>
  </w:style>
  <w:style w:type="table" w:styleId="a6">
    <w:name w:val="Table Grid"/>
    <w:basedOn w:val="a1"/>
    <w:uiPriority w:val="59"/>
    <w:rsid w:val="00603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03B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3385C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1">
    <w:name w:val="Font Style11"/>
    <w:uiPriority w:val="99"/>
    <w:rsid w:val="00A3385C"/>
    <w:rPr>
      <w:rFonts w:ascii="Franklin Gothic Demi" w:hAnsi="Franklin Gothic Demi" w:cs="Franklin Gothic Dem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shop.ru/shop/books/237534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shop.ru/shop/books/232232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y-shop.ru/shop/books/207822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y-shop.ru/shop/books/2078224.html" TargetMode="External"/><Relationship Id="rId9" Type="http://schemas.openxmlformats.org/officeDocument/2006/relationships/hyperlink" Target="http://rod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2699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dcterms:created xsi:type="dcterms:W3CDTF">2017-10-22T13:25:00Z</dcterms:created>
  <dcterms:modified xsi:type="dcterms:W3CDTF">2017-10-24T05:00:00Z</dcterms:modified>
</cp:coreProperties>
</file>